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4" w:rsidRPr="007D76F6" w:rsidRDefault="006B44A3" w:rsidP="006B44A3">
      <w:pPr>
        <w:rPr>
          <w:rFonts w:asciiTheme="majorHAnsi" w:hAnsiTheme="majorHAnsi"/>
          <w:szCs w:val="20"/>
        </w:rPr>
      </w:pPr>
      <w:r w:rsidRPr="007D76F6">
        <w:rPr>
          <w:rFonts w:asciiTheme="majorHAnsi" w:hAnsiTheme="majorHAnsi"/>
          <w:szCs w:val="20"/>
        </w:rPr>
        <w:t xml:space="preserve">          </w:t>
      </w:r>
    </w:p>
    <w:p w:rsidR="0099560E" w:rsidRPr="007D76F6" w:rsidRDefault="0099560E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</w:p>
    <w:p w:rsidR="00307441" w:rsidRPr="007D76F6" w:rsidRDefault="00307441" w:rsidP="0099560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</w:p>
    <w:p w:rsidR="00307441" w:rsidRPr="007D76F6" w:rsidRDefault="00307441" w:rsidP="0099560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</w:p>
    <w:p w:rsidR="0099560E" w:rsidRPr="007D76F6" w:rsidRDefault="00A76C00" w:rsidP="0099560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  <w:r w:rsidRPr="007D76F6">
        <w:rPr>
          <w:rFonts w:asciiTheme="majorHAnsi" w:eastAsia="Times New Roman" w:hAnsiTheme="majorHAnsi"/>
          <w:b/>
          <w:sz w:val="28"/>
          <w:szCs w:val="28"/>
        </w:rPr>
        <w:t>KAPCSOLATTARTÁSI ADATLAP</w:t>
      </w:r>
    </w:p>
    <w:p w:rsidR="00A76C00" w:rsidRPr="007D76F6" w:rsidRDefault="00A76C00" w:rsidP="0099560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</w:p>
    <w:p w:rsidR="00307441" w:rsidRPr="007D76F6" w:rsidRDefault="00307441" w:rsidP="0099560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</w:p>
    <w:p w:rsidR="00307441" w:rsidRPr="007D76F6" w:rsidRDefault="00307441" w:rsidP="0099560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6692"/>
      </w:tblGrid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 xml:space="preserve">Vállalkozás </w:t>
            </w: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neve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címe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telefonszáma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fax száma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Képviselő</w:t>
            </w: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neve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címe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telefonszáma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mobiltelefon száma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email</w:t>
            </w:r>
            <w:r w:rsidR="005E0B7C">
              <w:rPr>
                <w:rFonts w:asciiTheme="majorHAnsi" w:eastAsia="Times New Roman" w:hAnsiTheme="majorHAnsi"/>
                <w:b/>
              </w:rPr>
              <w:t xml:space="preserve"> </w:t>
            </w:r>
            <w:r w:rsidRPr="007D76F6">
              <w:rPr>
                <w:rFonts w:asciiTheme="majorHAnsi" w:eastAsia="Times New Roman" w:hAnsiTheme="majorHAnsi"/>
                <w:b/>
              </w:rPr>
              <w:t>címe</w:t>
            </w:r>
          </w:p>
        </w:tc>
        <w:tc>
          <w:tcPr>
            <w:tcW w:w="6692" w:type="dxa"/>
          </w:tcPr>
          <w:p w:rsidR="00A76C00" w:rsidRPr="007D76F6" w:rsidRDefault="00A76C00" w:rsidP="00A76C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Kapcsolat-</w:t>
            </w:r>
          </w:p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tartó</w:t>
            </w: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neve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címe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telefonszáma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mobiltelefon száma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  <w:tr w:rsidR="00A76C00" w:rsidRPr="007D76F6" w:rsidTr="00307441">
        <w:tc>
          <w:tcPr>
            <w:tcW w:w="1668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984" w:type="dxa"/>
            <w:vAlign w:val="center"/>
          </w:tcPr>
          <w:p w:rsidR="00A76C00" w:rsidRPr="007D76F6" w:rsidRDefault="00A76C00" w:rsidP="00307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7D76F6">
              <w:rPr>
                <w:rFonts w:asciiTheme="majorHAnsi" w:eastAsia="Times New Roman" w:hAnsiTheme="majorHAnsi"/>
                <w:b/>
              </w:rPr>
              <w:t>email</w:t>
            </w:r>
            <w:r w:rsidR="005E0B7C">
              <w:rPr>
                <w:rFonts w:asciiTheme="majorHAnsi" w:eastAsia="Times New Roman" w:hAnsiTheme="majorHAnsi"/>
                <w:b/>
              </w:rPr>
              <w:t xml:space="preserve"> </w:t>
            </w:r>
            <w:bookmarkStart w:id="0" w:name="_GoBack"/>
            <w:bookmarkEnd w:id="0"/>
            <w:r w:rsidRPr="007D76F6">
              <w:rPr>
                <w:rFonts w:asciiTheme="majorHAnsi" w:eastAsia="Times New Roman" w:hAnsiTheme="majorHAnsi"/>
                <w:b/>
              </w:rPr>
              <w:t>címe</w:t>
            </w:r>
          </w:p>
        </w:tc>
        <w:tc>
          <w:tcPr>
            <w:tcW w:w="6692" w:type="dxa"/>
          </w:tcPr>
          <w:p w:rsidR="00A76C00" w:rsidRPr="007D76F6" w:rsidRDefault="00A76C00" w:rsidP="00DE60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  <w:b/>
              </w:rPr>
            </w:pPr>
          </w:p>
        </w:tc>
      </w:tr>
    </w:tbl>
    <w:p w:rsidR="00A76C00" w:rsidRPr="007D76F6" w:rsidRDefault="00A76C00" w:rsidP="00A76C0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eastAsia="Times New Roman" w:hAnsiTheme="majorHAnsi"/>
          <w:b/>
        </w:rPr>
      </w:pPr>
    </w:p>
    <w:p w:rsidR="00307441" w:rsidRPr="007D76F6" w:rsidRDefault="00307441" w:rsidP="00A76C0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eastAsia="Times New Roman" w:hAnsiTheme="majorHAnsi"/>
          <w:b/>
        </w:rPr>
      </w:pPr>
    </w:p>
    <w:p w:rsidR="00307441" w:rsidRPr="007D76F6" w:rsidRDefault="00307441" w:rsidP="00307441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07441" w:rsidRPr="007D76F6" w:rsidRDefault="00307441" w:rsidP="00307441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07441" w:rsidRPr="007D76F6" w:rsidRDefault="00307441" w:rsidP="00307441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7D76F6">
        <w:rPr>
          <w:rFonts w:asciiTheme="majorHAnsi" w:eastAsia="Times New Roman" w:hAnsiTheme="majorHAnsi"/>
        </w:rPr>
        <w:t>Kelt</w:t>
      </w:r>
      <w:proofErr w:type="gramStart"/>
      <w:r w:rsidRPr="007D76F6">
        <w:rPr>
          <w:rFonts w:asciiTheme="majorHAnsi" w:eastAsia="Times New Roman" w:hAnsiTheme="majorHAnsi"/>
        </w:rPr>
        <w:t>: …</w:t>
      </w:r>
      <w:proofErr w:type="gramEnd"/>
      <w:r w:rsidRPr="007D76F6">
        <w:rPr>
          <w:rFonts w:asciiTheme="majorHAnsi" w:eastAsia="Times New Roman" w:hAnsiTheme="majorHAnsi"/>
        </w:rPr>
        <w:t>…………., 20... ................... …</w:t>
      </w:r>
    </w:p>
    <w:p w:rsidR="00307441" w:rsidRPr="007D76F6" w:rsidRDefault="00307441" w:rsidP="00307441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07441" w:rsidRPr="007D76F6" w:rsidRDefault="00307441" w:rsidP="00307441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07441" w:rsidRPr="007D76F6" w:rsidRDefault="00307441" w:rsidP="00307441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07441" w:rsidRPr="007D76F6" w:rsidRDefault="00307441" w:rsidP="00307441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D76F6">
        <w:rPr>
          <w:rFonts w:asciiTheme="majorHAnsi" w:hAnsiTheme="majorHAnsi"/>
        </w:rPr>
        <w:tab/>
        <w:t>……………………………</w:t>
      </w:r>
    </w:p>
    <w:p w:rsidR="00307441" w:rsidRPr="007D76F6" w:rsidRDefault="00307441" w:rsidP="00307441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D76F6">
        <w:rPr>
          <w:rFonts w:asciiTheme="majorHAnsi" w:hAnsiTheme="majorHAnsi"/>
        </w:rPr>
        <w:tab/>
      </w:r>
      <w:proofErr w:type="gramStart"/>
      <w:r w:rsidRPr="007D76F6">
        <w:rPr>
          <w:rFonts w:asciiTheme="majorHAnsi" w:hAnsiTheme="majorHAnsi"/>
        </w:rPr>
        <w:t>cégszerű</w:t>
      </w:r>
      <w:proofErr w:type="gramEnd"/>
      <w:r w:rsidRPr="007D76F6">
        <w:rPr>
          <w:rFonts w:asciiTheme="majorHAnsi" w:hAnsiTheme="majorHAnsi"/>
        </w:rPr>
        <w:t xml:space="preserve"> aláírás</w:t>
      </w:r>
    </w:p>
    <w:p w:rsidR="00307441" w:rsidRPr="007D76F6" w:rsidRDefault="00307441" w:rsidP="00A76C0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HAnsi" w:eastAsia="Times New Roman" w:hAnsiTheme="majorHAnsi"/>
          <w:b/>
        </w:rPr>
      </w:pPr>
    </w:p>
    <w:sectPr w:rsidR="00307441" w:rsidRPr="007D76F6" w:rsidSect="00E86A87"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9C" w:rsidRDefault="0087559C" w:rsidP="002B7F1F">
      <w:r>
        <w:separator/>
      </w:r>
    </w:p>
    <w:p w:rsidR="0087559C" w:rsidRDefault="0087559C" w:rsidP="002B7F1F"/>
  </w:endnote>
  <w:endnote w:type="continuationSeparator" w:id="0">
    <w:p w:rsidR="0087559C" w:rsidRDefault="0087559C" w:rsidP="002B7F1F">
      <w:r>
        <w:continuationSeparator/>
      </w:r>
    </w:p>
    <w:p w:rsidR="0087559C" w:rsidRDefault="0087559C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0E" w:rsidRPr="00AC7DD8" w:rsidRDefault="0099560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D924EA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D924EA" w:rsidRPr="00C14F70">
      <w:rPr>
        <w:rStyle w:val="Oldalszm"/>
        <w:sz w:val="20"/>
        <w:szCs w:val="20"/>
      </w:rPr>
      <w:fldChar w:fldCharType="separate"/>
    </w:r>
    <w:r w:rsidR="006F388A">
      <w:rPr>
        <w:rStyle w:val="Oldalszm"/>
        <w:noProof/>
        <w:sz w:val="20"/>
        <w:szCs w:val="20"/>
      </w:rPr>
      <w:t>2</w:t>
    </w:r>
    <w:r w:rsidR="00D924EA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0E" w:rsidRDefault="0099560E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:rsidR="0099560E" w:rsidRPr="00AE0D40" w:rsidRDefault="0099560E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:rsidR="0099560E" w:rsidRPr="00E10950" w:rsidRDefault="0099560E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 és Beszerzési Osztály</w:t>
    </w:r>
  </w:p>
  <w:p w:rsidR="0099560E" w:rsidRPr="00AE0D40" w:rsidRDefault="0099560E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:rsidR="0099560E" w:rsidRPr="00AE0D40" w:rsidRDefault="0099560E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9C" w:rsidRDefault="0087559C" w:rsidP="002B7F1F">
      <w:r>
        <w:separator/>
      </w:r>
    </w:p>
    <w:p w:rsidR="0087559C" w:rsidRDefault="0087559C" w:rsidP="002B7F1F"/>
  </w:footnote>
  <w:footnote w:type="continuationSeparator" w:id="0">
    <w:p w:rsidR="0087559C" w:rsidRDefault="0087559C" w:rsidP="002B7F1F">
      <w:r>
        <w:continuationSeparator/>
      </w:r>
    </w:p>
    <w:p w:rsidR="0087559C" w:rsidRDefault="0087559C" w:rsidP="002B7F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0E" w:rsidRPr="007D76F6" w:rsidRDefault="0099560E" w:rsidP="005C700F">
    <w:pPr>
      <w:pStyle w:val="Fejlc-cmlap"/>
      <w:tabs>
        <w:tab w:val="clear" w:pos="9072"/>
        <w:tab w:val="right" w:pos="10206"/>
      </w:tabs>
      <w:spacing w:line="240" w:lineRule="auto"/>
      <w:rPr>
        <w:rFonts w:asciiTheme="majorHAnsi" w:hAnsiTheme="majorHAnsi"/>
        <w:b w:val="0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700F">
      <w:tab/>
    </w:r>
    <w:r w:rsidR="005C700F">
      <w:tab/>
    </w:r>
    <w:r w:rsidR="005C700F">
      <w:tab/>
    </w:r>
    <w:r w:rsidR="005C700F">
      <w:tab/>
    </w:r>
    <w:r w:rsidR="005C700F" w:rsidRPr="007D76F6">
      <w:rPr>
        <w:rFonts w:asciiTheme="majorHAnsi" w:hAnsiTheme="majorHAnsi"/>
        <w:b w:val="0"/>
        <w:i/>
        <w:spacing w:val="0"/>
      </w:rPr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F7"/>
    <w:rsid w:val="000B0B43"/>
    <w:rsid w:val="000B412D"/>
    <w:rsid w:val="000D7E09"/>
    <w:rsid w:val="000E6652"/>
    <w:rsid w:val="001026EA"/>
    <w:rsid w:val="00105FFB"/>
    <w:rsid w:val="001348EB"/>
    <w:rsid w:val="0014358F"/>
    <w:rsid w:val="001C2310"/>
    <w:rsid w:val="001C7243"/>
    <w:rsid w:val="001D0463"/>
    <w:rsid w:val="001D0ACB"/>
    <w:rsid w:val="001D517B"/>
    <w:rsid w:val="001D6604"/>
    <w:rsid w:val="001E5277"/>
    <w:rsid w:val="002426F7"/>
    <w:rsid w:val="00263643"/>
    <w:rsid w:val="0027689F"/>
    <w:rsid w:val="002B328B"/>
    <w:rsid w:val="002B7F1F"/>
    <w:rsid w:val="002F0996"/>
    <w:rsid w:val="00307441"/>
    <w:rsid w:val="00320B25"/>
    <w:rsid w:val="00354750"/>
    <w:rsid w:val="00382A9B"/>
    <w:rsid w:val="00391C67"/>
    <w:rsid w:val="003A4B94"/>
    <w:rsid w:val="003F2A82"/>
    <w:rsid w:val="00406FE0"/>
    <w:rsid w:val="00436A67"/>
    <w:rsid w:val="00440170"/>
    <w:rsid w:val="00442468"/>
    <w:rsid w:val="00475DE3"/>
    <w:rsid w:val="004774A1"/>
    <w:rsid w:val="004A2D6D"/>
    <w:rsid w:val="004B4891"/>
    <w:rsid w:val="004E5936"/>
    <w:rsid w:val="004F0024"/>
    <w:rsid w:val="00523E45"/>
    <w:rsid w:val="0053076A"/>
    <w:rsid w:val="00530786"/>
    <w:rsid w:val="00530A51"/>
    <w:rsid w:val="00564CF3"/>
    <w:rsid w:val="00581221"/>
    <w:rsid w:val="005A66DA"/>
    <w:rsid w:val="005C700F"/>
    <w:rsid w:val="005E0B7C"/>
    <w:rsid w:val="006005C0"/>
    <w:rsid w:val="006700B7"/>
    <w:rsid w:val="006861B6"/>
    <w:rsid w:val="006B44A3"/>
    <w:rsid w:val="006D405B"/>
    <w:rsid w:val="006E0CB4"/>
    <w:rsid w:val="006E5B88"/>
    <w:rsid w:val="006F31AA"/>
    <w:rsid w:val="006F388A"/>
    <w:rsid w:val="00720E28"/>
    <w:rsid w:val="00724139"/>
    <w:rsid w:val="0073586A"/>
    <w:rsid w:val="00751EB9"/>
    <w:rsid w:val="0075232E"/>
    <w:rsid w:val="007723B3"/>
    <w:rsid w:val="00782134"/>
    <w:rsid w:val="00785B1D"/>
    <w:rsid w:val="007D76F6"/>
    <w:rsid w:val="007F58C1"/>
    <w:rsid w:val="00836EE6"/>
    <w:rsid w:val="008464FA"/>
    <w:rsid w:val="00871FAB"/>
    <w:rsid w:val="0087559C"/>
    <w:rsid w:val="008872DC"/>
    <w:rsid w:val="00887812"/>
    <w:rsid w:val="008E02F9"/>
    <w:rsid w:val="00933FDC"/>
    <w:rsid w:val="00934C04"/>
    <w:rsid w:val="00981BDC"/>
    <w:rsid w:val="0098573A"/>
    <w:rsid w:val="0099560E"/>
    <w:rsid w:val="009A76ED"/>
    <w:rsid w:val="009B3619"/>
    <w:rsid w:val="009C6A63"/>
    <w:rsid w:val="009D48B5"/>
    <w:rsid w:val="009E35B8"/>
    <w:rsid w:val="00A10A18"/>
    <w:rsid w:val="00A34B69"/>
    <w:rsid w:val="00A46FAF"/>
    <w:rsid w:val="00A47207"/>
    <w:rsid w:val="00A547BE"/>
    <w:rsid w:val="00A76C00"/>
    <w:rsid w:val="00AC7DD8"/>
    <w:rsid w:val="00AE0D40"/>
    <w:rsid w:val="00B03F11"/>
    <w:rsid w:val="00B1170A"/>
    <w:rsid w:val="00B66753"/>
    <w:rsid w:val="00BB3BA6"/>
    <w:rsid w:val="00BC01AC"/>
    <w:rsid w:val="00BF16F5"/>
    <w:rsid w:val="00C039E9"/>
    <w:rsid w:val="00C05FA0"/>
    <w:rsid w:val="00C14F70"/>
    <w:rsid w:val="00C2766A"/>
    <w:rsid w:val="00C33C0D"/>
    <w:rsid w:val="00C42920"/>
    <w:rsid w:val="00C74341"/>
    <w:rsid w:val="00C74FCE"/>
    <w:rsid w:val="00C86BE9"/>
    <w:rsid w:val="00C97D32"/>
    <w:rsid w:val="00CB43EC"/>
    <w:rsid w:val="00CC209B"/>
    <w:rsid w:val="00CD0BFA"/>
    <w:rsid w:val="00D10B69"/>
    <w:rsid w:val="00D113FF"/>
    <w:rsid w:val="00D11C5E"/>
    <w:rsid w:val="00D2148C"/>
    <w:rsid w:val="00D3556C"/>
    <w:rsid w:val="00D471DC"/>
    <w:rsid w:val="00D7041D"/>
    <w:rsid w:val="00D825B4"/>
    <w:rsid w:val="00D924EA"/>
    <w:rsid w:val="00DA16D4"/>
    <w:rsid w:val="00DE1CB5"/>
    <w:rsid w:val="00DE43EB"/>
    <w:rsid w:val="00DF3E9D"/>
    <w:rsid w:val="00E10950"/>
    <w:rsid w:val="00E4031A"/>
    <w:rsid w:val="00E63EA3"/>
    <w:rsid w:val="00E86A87"/>
    <w:rsid w:val="00E966B4"/>
    <w:rsid w:val="00E96975"/>
    <w:rsid w:val="00EC730D"/>
    <w:rsid w:val="00EE534A"/>
    <w:rsid w:val="00EF6089"/>
    <w:rsid w:val="00F07311"/>
    <w:rsid w:val="00F23BD0"/>
    <w:rsid w:val="00F4045D"/>
    <w:rsid w:val="00F42F70"/>
    <w:rsid w:val="00F44F4C"/>
    <w:rsid w:val="00F50791"/>
    <w:rsid w:val="00F913B6"/>
    <w:rsid w:val="00F96B4D"/>
    <w:rsid w:val="00FA7CD0"/>
    <w:rsid w:val="00FB144E"/>
    <w:rsid w:val="00FB6B32"/>
    <w:rsid w:val="00FC1BE7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995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560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995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560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0</TotalTime>
  <Pages>1</Pages>
  <Words>43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Papp Gábor</cp:lastModifiedBy>
  <cp:revision>2</cp:revision>
  <cp:lastPrinted>2016-06-30T11:14:00Z</cp:lastPrinted>
  <dcterms:created xsi:type="dcterms:W3CDTF">2019-04-17T13:22:00Z</dcterms:created>
  <dcterms:modified xsi:type="dcterms:W3CDTF">2019-04-17T13:22:00Z</dcterms:modified>
</cp:coreProperties>
</file>