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9A56F" w14:textId="77777777" w:rsidR="006E0CB4" w:rsidRPr="0076664E" w:rsidRDefault="006B44A3" w:rsidP="006B44A3">
      <w:pPr>
        <w:rPr>
          <w:rFonts w:asciiTheme="majorHAnsi" w:hAnsiTheme="majorHAnsi"/>
        </w:rPr>
      </w:pPr>
      <w:r w:rsidRPr="0076664E">
        <w:rPr>
          <w:rFonts w:asciiTheme="majorHAnsi" w:hAnsiTheme="majorHAnsi"/>
        </w:rPr>
        <w:t xml:space="preserve">          </w:t>
      </w:r>
    </w:p>
    <w:p w14:paraId="764C52DC" w14:textId="77777777" w:rsidR="006E0CB4" w:rsidRPr="0076664E" w:rsidRDefault="006E0CB4" w:rsidP="006E0CB4">
      <w:pPr>
        <w:rPr>
          <w:rFonts w:asciiTheme="majorHAnsi" w:hAnsiTheme="majorHAnsi"/>
        </w:rPr>
      </w:pPr>
    </w:p>
    <w:p w14:paraId="6913C352" w14:textId="77777777" w:rsidR="006E0CB4" w:rsidRPr="0076664E" w:rsidRDefault="006E0CB4" w:rsidP="00E10950">
      <w:pPr>
        <w:spacing w:after="0"/>
        <w:rPr>
          <w:rFonts w:asciiTheme="majorHAnsi" w:hAnsiTheme="majorHAnsi"/>
        </w:rPr>
      </w:pPr>
    </w:p>
    <w:p w14:paraId="3639154E" w14:textId="77777777" w:rsidR="00E10950" w:rsidRPr="0076664E" w:rsidRDefault="00E10950" w:rsidP="00E1095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ajorHAnsi" w:eastAsia="Times New Roman" w:hAnsiTheme="majorHAnsi"/>
          <w:b/>
        </w:rPr>
      </w:pPr>
      <w:r w:rsidRPr="0076664E">
        <w:rPr>
          <w:rFonts w:asciiTheme="majorHAnsi" w:eastAsia="Times New Roman" w:hAnsiTheme="majorHAnsi"/>
          <w:b/>
        </w:rPr>
        <w:t>AJÁNLATTEVŐ NYILATKOZATA</w:t>
      </w:r>
    </w:p>
    <w:p w14:paraId="46F3161F" w14:textId="77777777" w:rsidR="00E10950" w:rsidRPr="0076664E" w:rsidRDefault="00E10950" w:rsidP="00E1095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ajorHAnsi" w:hAnsiTheme="majorHAnsi"/>
          <w:kern w:val="1"/>
          <w:lang w:eastAsia="ar-SA"/>
        </w:rPr>
      </w:pPr>
      <w:r w:rsidRPr="0076664E">
        <w:rPr>
          <w:rFonts w:asciiTheme="majorHAnsi" w:hAnsiTheme="majorHAnsi"/>
          <w:kern w:val="1"/>
          <w:lang w:eastAsia="ar-SA"/>
        </w:rPr>
        <w:t xml:space="preserve">a </w:t>
      </w:r>
    </w:p>
    <w:p w14:paraId="76A4735B" w14:textId="77777777" w:rsidR="00E10950" w:rsidRPr="0076664E" w:rsidRDefault="00027681" w:rsidP="00E1095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ajorHAnsi" w:hAnsiTheme="majorHAnsi"/>
          <w:kern w:val="1"/>
          <w:lang w:eastAsia="ar-SA"/>
        </w:rPr>
      </w:pPr>
      <w:r>
        <w:rPr>
          <w:rFonts w:asciiTheme="majorHAnsi" w:hAnsiTheme="majorHAnsi"/>
          <w:kern w:val="1"/>
          <w:lang w:eastAsia="ar-SA"/>
        </w:rPr>
        <w:t>alvállalkozó(k) igénybevételéről</w:t>
      </w:r>
    </w:p>
    <w:p w14:paraId="1DEA70EF" w14:textId="77777777" w:rsidR="00E10950" w:rsidRPr="0076664E" w:rsidRDefault="00E10950" w:rsidP="00E1095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ajorHAnsi" w:eastAsia="Times New Roman" w:hAnsiTheme="majorHAnsi"/>
        </w:rPr>
      </w:pPr>
    </w:p>
    <w:p w14:paraId="45FB3280" w14:textId="77777777" w:rsidR="00E10950" w:rsidRPr="0076664E" w:rsidRDefault="00E10950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  <w:r w:rsidRPr="0076664E">
        <w:rPr>
          <w:rFonts w:asciiTheme="majorHAnsi" w:eastAsia="Times New Roman" w:hAnsiTheme="majorHAnsi"/>
        </w:rPr>
        <w:t>Alulírott</w:t>
      </w:r>
      <w:r w:rsidRPr="0076664E">
        <w:rPr>
          <w:rFonts w:asciiTheme="majorHAnsi" w:eastAsia="Times New Roman" w:hAnsiTheme="majorHAnsi"/>
        </w:rPr>
        <w:tab/>
        <w:t>……………………………………………………………………………………………………, mint a(z)</w:t>
      </w:r>
    </w:p>
    <w:p w14:paraId="50CD42BF" w14:textId="77777777" w:rsidR="00E10950" w:rsidRPr="0076664E" w:rsidRDefault="00E10950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14:paraId="6D8688F4" w14:textId="77777777" w:rsidR="00E10950" w:rsidRPr="0076664E" w:rsidRDefault="00E10950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  <w:r w:rsidRPr="0076664E">
        <w:rPr>
          <w:rFonts w:asciiTheme="majorHAnsi" w:eastAsia="Times New Roman" w:hAnsiTheme="majorHAnsi"/>
        </w:rPr>
        <w:t>(cégnév)</w:t>
      </w:r>
      <w:r w:rsidRPr="0076664E">
        <w:rPr>
          <w:rFonts w:asciiTheme="majorHAnsi" w:eastAsia="Times New Roman" w:hAnsiTheme="majorHAnsi"/>
        </w:rPr>
        <w:tab/>
        <w:t>……………………………………………………………………………………………………………………….</w:t>
      </w:r>
    </w:p>
    <w:p w14:paraId="5D40E43C" w14:textId="77777777" w:rsidR="00E10950" w:rsidRPr="0076664E" w:rsidRDefault="00E10950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14:paraId="1D80CBB5" w14:textId="77777777" w:rsidR="00E10950" w:rsidRPr="0076664E" w:rsidRDefault="00E10950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  <w:r w:rsidRPr="0076664E">
        <w:rPr>
          <w:rFonts w:asciiTheme="majorHAnsi" w:eastAsia="Times New Roman" w:hAnsiTheme="majorHAnsi"/>
        </w:rPr>
        <w:t>(székhely)</w:t>
      </w:r>
      <w:r w:rsidRPr="0076664E">
        <w:rPr>
          <w:rFonts w:asciiTheme="majorHAnsi" w:eastAsia="Times New Roman" w:hAnsiTheme="majorHAnsi"/>
        </w:rPr>
        <w:tab/>
        <w:t>………………………………………………………………………………………………………………</w:t>
      </w:r>
    </w:p>
    <w:p w14:paraId="7113A688" w14:textId="77777777" w:rsidR="00E10950" w:rsidRPr="0076664E" w:rsidRDefault="00E10950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14:paraId="19E8B010" w14:textId="77777777" w:rsidR="00E10950" w:rsidRPr="0076664E" w:rsidRDefault="00E10950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  <w:r w:rsidRPr="0076664E">
        <w:rPr>
          <w:rFonts w:asciiTheme="majorHAnsi" w:eastAsia="Times New Roman" w:hAnsiTheme="majorHAnsi"/>
        </w:rPr>
        <w:t>(cégjegyzékszám</w:t>
      </w:r>
      <w:r w:rsidRPr="0076664E">
        <w:rPr>
          <w:rFonts w:asciiTheme="majorHAnsi" w:eastAsia="Times New Roman" w:hAnsiTheme="majorHAnsi"/>
        </w:rPr>
        <w:tab/>
        <w:t>……………………………………, (adószám)</w:t>
      </w:r>
      <w:r w:rsidRPr="0076664E">
        <w:rPr>
          <w:rFonts w:asciiTheme="majorHAnsi" w:eastAsia="Times New Roman" w:hAnsiTheme="majorHAnsi"/>
        </w:rPr>
        <w:tab/>
        <w:t>……………………………………</w:t>
      </w:r>
    </w:p>
    <w:p w14:paraId="0EB704A5" w14:textId="77777777" w:rsidR="00E10950" w:rsidRPr="0076664E" w:rsidRDefault="00E10950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14:paraId="1E39F593" w14:textId="77777777" w:rsidR="00E10950" w:rsidRPr="0076664E" w:rsidRDefault="00E10950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  <w:r w:rsidRPr="0076664E">
        <w:rPr>
          <w:rFonts w:asciiTheme="majorHAnsi" w:eastAsia="Times New Roman" w:hAnsiTheme="majorHAnsi"/>
        </w:rPr>
        <w:t>cégjegyzésre jogosult képviselője nyilatkozom, hogy a Liszt Ferenc Zeneművészeti Egyetem, mint Ajánlatkérő által indított</w:t>
      </w:r>
    </w:p>
    <w:p w14:paraId="308ED4C1" w14:textId="77777777" w:rsidR="00E10950" w:rsidRPr="0076664E" w:rsidRDefault="00E10950" w:rsidP="00E10950">
      <w:pPr>
        <w:overflowPunct w:val="0"/>
        <w:autoSpaceDE w:val="0"/>
        <w:autoSpaceDN w:val="0"/>
        <w:adjustRightInd w:val="0"/>
        <w:spacing w:after="0"/>
        <w:ind w:left="426" w:right="565"/>
        <w:textAlignment w:val="baseline"/>
        <w:rPr>
          <w:rFonts w:asciiTheme="majorHAnsi" w:eastAsia="Times New Roman" w:hAnsiTheme="majorHAnsi"/>
        </w:rPr>
      </w:pPr>
    </w:p>
    <w:p w14:paraId="4FF21A15" w14:textId="77777777" w:rsidR="00D07DB2" w:rsidRDefault="00D07DB2" w:rsidP="00D07DB2">
      <w:pPr>
        <w:overflowPunct w:val="0"/>
        <w:autoSpaceDE w:val="0"/>
        <w:autoSpaceDN w:val="0"/>
        <w:adjustRightInd w:val="0"/>
        <w:spacing w:after="0" w:line="360" w:lineRule="auto"/>
        <w:ind w:left="425" w:right="567"/>
        <w:jc w:val="center"/>
        <w:textAlignment w:val="baseline"/>
        <w:rPr>
          <w:rFonts w:ascii="Cambria" w:eastAsia="Times New Roman" w:hAnsi="Cambria"/>
          <w:b/>
          <w:iCs/>
          <w:sz w:val="24"/>
          <w:szCs w:val="20"/>
        </w:rPr>
      </w:pPr>
      <w:r>
        <w:rPr>
          <w:rFonts w:ascii="Cambria" w:eastAsia="Times New Roman" w:hAnsi="Cambria"/>
          <w:b/>
          <w:iCs/>
          <w:sz w:val="24"/>
          <w:szCs w:val="20"/>
        </w:rPr>
        <w:t>„Liszt Ferenc Zeneművészeti Egyetem Bartók Béla Zeneművészeti és</w:t>
      </w:r>
    </w:p>
    <w:p w14:paraId="15DF6AA7" w14:textId="77777777" w:rsidR="00D07DB2" w:rsidRDefault="00D07DB2" w:rsidP="00D07DB2">
      <w:pPr>
        <w:overflowPunct w:val="0"/>
        <w:autoSpaceDE w:val="0"/>
        <w:autoSpaceDN w:val="0"/>
        <w:adjustRightInd w:val="0"/>
        <w:spacing w:after="0" w:line="360" w:lineRule="auto"/>
        <w:ind w:left="425" w:right="567"/>
        <w:jc w:val="center"/>
        <w:textAlignment w:val="baseline"/>
        <w:rPr>
          <w:rFonts w:ascii="Cambria" w:eastAsia="Times New Roman" w:hAnsi="Cambria"/>
          <w:b/>
          <w:iCs/>
          <w:sz w:val="24"/>
          <w:szCs w:val="20"/>
        </w:rPr>
      </w:pPr>
      <w:proofErr w:type="spellStart"/>
      <w:r>
        <w:rPr>
          <w:rFonts w:ascii="Cambria" w:eastAsia="Times New Roman" w:hAnsi="Cambria"/>
          <w:b/>
          <w:iCs/>
          <w:sz w:val="24"/>
          <w:szCs w:val="20"/>
        </w:rPr>
        <w:t>Hangszerészképző</w:t>
      </w:r>
      <w:proofErr w:type="spellEnd"/>
      <w:r>
        <w:rPr>
          <w:rFonts w:ascii="Cambria" w:eastAsia="Times New Roman" w:hAnsi="Cambria"/>
          <w:b/>
          <w:iCs/>
          <w:sz w:val="24"/>
          <w:szCs w:val="20"/>
        </w:rPr>
        <w:t xml:space="preserve"> Gyakorló Szakgimnázium részére közétkeztetési szolgáltatás beszerzése a 2025-2026-os tanévre”</w:t>
      </w:r>
    </w:p>
    <w:p w14:paraId="6BCB813B" w14:textId="77777777" w:rsidR="00E10950" w:rsidRPr="0076664E" w:rsidRDefault="00E10950" w:rsidP="00E10950">
      <w:pPr>
        <w:overflowPunct w:val="0"/>
        <w:autoSpaceDE w:val="0"/>
        <w:autoSpaceDN w:val="0"/>
        <w:adjustRightInd w:val="0"/>
        <w:spacing w:after="0"/>
        <w:ind w:left="426" w:right="565"/>
        <w:jc w:val="center"/>
        <w:textAlignment w:val="baseline"/>
        <w:rPr>
          <w:rFonts w:asciiTheme="majorHAnsi" w:eastAsia="Times New Roman" w:hAnsiTheme="majorHAnsi"/>
        </w:rPr>
      </w:pPr>
    </w:p>
    <w:p w14:paraId="7929B263" w14:textId="77777777" w:rsidR="00E10950" w:rsidRDefault="00E10950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  <w:r w:rsidRPr="0076664E">
        <w:rPr>
          <w:rFonts w:asciiTheme="majorHAnsi" w:eastAsia="Times New Roman" w:hAnsiTheme="majorHAnsi"/>
        </w:rPr>
        <w:t>tárgyú be</w:t>
      </w:r>
      <w:r w:rsidR="00027681">
        <w:rPr>
          <w:rFonts w:asciiTheme="majorHAnsi" w:eastAsia="Times New Roman" w:hAnsiTheme="majorHAnsi"/>
        </w:rPr>
        <w:t>szerzési eljárás vonatkozásában, a szerződés teljesítése során az alábbi alvállalkozó(k)</w:t>
      </w:r>
      <w:proofErr w:type="spellStart"/>
      <w:r w:rsidR="00027681">
        <w:rPr>
          <w:rFonts w:asciiTheme="majorHAnsi" w:eastAsia="Times New Roman" w:hAnsiTheme="majorHAnsi"/>
        </w:rPr>
        <w:t>at</w:t>
      </w:r>
      <w:proofErr w:type="spellEnd"/>
      <w:r w:rsidR="00027681">
        <w:rPr>
          <w:rFonts w:asciiTheme="majorHAnsi" w:eastAsia="Times New Roman" w:hAnsiTheme="majorHAnsi"/>
        </w:rPr>
        <w:t xml:space="preserve"> kívánja igényb</w:t>
      </w:r>
      <w:r w:rsidR="002E03C0">
        <w:rPr>
          <w:rFonts w:asciiTheme="majorHAnsi" w:eastAsia="Times New Roman" w:hAnsiTheme="majorHAnsi"/>
        </w:rPr>
        <w:t>e</w:t>
      </w:r>
      <w:r w:rsidR="00027681">
        <w:rPr>
          <w:rFonts w:asciiTheme="majorHAnsi" w:eastAsia="Times New Roman" w:hAnsiTheme="majorHAnsi"/>
        </w:rPr>
        <w:t xml:space="preserve"> venni:</w:t>
      </w:r>
    </w:p>
    <w:p w14:paraId="4FAD66D7" w14:textId="77777777" w:rsidR="00027681" w:rsidRDefault="00027681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684"/>
        <w:gridCol w:w="3758"/>
        <w:gridCol w:w="1776"/>
      </w:tblGrid>
      <w:tr w:rsidR="00027681" w:rsidRPr="002039FE" w14:paraId="52A803B8" w14:textId="77777777" w:rsidTr="00027681">
        <w:trPr>
          <w:jc w:val="center"/>
        </w:trPr>
        <w:tc>
          <w:tcPr>
            <w:tcW w:w="3684" w:type="dxa"/>
            <w:vAlign w:val="center"/>
          </w:tcPr>
          <w:p w14:paraId="4A4F2F14" w14:textId="77777777" w:rsidR="00027681" w:rsidRPr="00027681" w:rsidRDefault="00027681" w:rsidP="00027681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027681">
              <w:rPr>
                <w:rFonts w:asciiTheme="majorHAnsi" w:hAnsiTheme="majorHAnsi"/>
                <w:b/>
              </w:rPr>
              <w:t xml:space="preserve">Alvállalkozó </w:t>
            </w:r>
          </w:p>
          <w:p w14:paraId="5ACDFE76" w14:textId="77777777" w:rsidR="00027681" w:rsidRPr="00027681" w:rsidRDefault="00027681" w:rsidP="00027681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</w:t>
            </w:r>
            <w:r w:rsidRPr="00027681">
              <w:rPr>
                <w:rFonts w:asciiTheme="majorHAnsi" w:hAnsiTheme="majorHAnsi"/>
                <w:b/>
              </w:rPr>
              <w:t>eve,</w:t>
            </w:r>
          </w:p>
          <w:p w14:paraId="2BA7D9CC" w14:textId="77777777" w:rsidR="00027681" w:rsidRPr="00027681" w:rsidRDefault="00027681" w:rsidP="00027681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</w:t>
            </w:r>
            <w:r w:rsidRPr="00027681">
              <w:rPr>
                <w:rFonts w:asciiTheme="majorHAnsi" w:hAnsiTheme="majorHAnsi"/>
                <w:b/>
              </w:rPr>
              <w:t>íme,</w:t>
            </w:r>
          </w:p>
          <w:p w14:paraId="615B3449" w14:textId="77777777" w:rsidR="00027681" w:rsidRPr="00027681" w:rsidRDefault="00027681" w:rsidP="00027681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</w:t>
            </w:r>
            <w:r w:rsidRPr="00027681">
              <w:rPr>
                <w:rFonts w:asciiTheme="majorHAnsi" w:hAnsiTheme="majorHAnsi"/>
                <w:b/>
              </w:rPr>
              <w:t>dószáma</w:t>
            </w:r>
          </w:p>
        </w:tc>
        <w:tc>
          <w:tcPr>
            <w:tcW w:w="3758" w:type="dxa"/>
            <w:vAlign w:val="center"/>
          </w:tcPr>
          <w:p w14:paraId="02F1B1CF" w14:textId="77777777" w:rsidR="00027681" w:rsidRPr="00027681" w:rsidRDefault="00027681" w:rsidP="00027681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027681">
              <w:rPr>
                <w:rFonts w:asciiTheme="majorHAnsi" w:hAnsiTheme="majorHAnsi"/>
                <w:b/>
              </w:rPr>
              <w:t>A feladat</w:t>
            </w:r>
            <w:r>
              <w:rPr>
                <w:rFonts w:asciiTheme="majorHAnsi" w:hAnsiTheme="majorHAnsi"/>
                <w:b/>
              </w:rPr>
              <w:t>/feladatrész</w:t>
            </w:r>
            <w:r w:rsidRPr="00027681">
              <w:rPr>
                <w:rFonts w:asciiTheme="majorHAnsi" w:hAnsiTheme="majorHAnsi"/>
                <w:b/>
              </w:rPr>
              <w:t xml:space="preserve"> megjelölése, amelynek ellátására a szerződés teljesítése során bevonásra kerül</w:t>
            </w:r>
          </w:p>
        </w:tc>
        <w:tc>
          <w:tcPr>
            <w:tcW w:w="1770" w:type="dxa"/>
            <w:vAlign w:val="center"/>
          </w:tcPr>
          <w:p w14:paraId="0D3F0B26" w14:textId="77777777" w:rsidR="00027681" w:rsidRPr="00027681" w:rsidRDefault="00027681" w:rsidP="00027681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027681">
              <w:rPr>
                <w:rFonts w:asciiTheme="majorHAnsi" w:hAnsiTheme="majorHAnsi"/>
                <w:b/>
              </w:rPr>
              <w:t>A közreműködés mértékének megjelölése</w:t>
            </w:r>
          </w:p>
          <w:p w14:paraId="469B6615" w14:textId="77777777" w:rsidR="00027681" w:rsidRPr="00027681" w:rsidRDefault="00027681" w:rsidP="00027681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027681">
              <w:rPr>
                <w:rFonts w:asciiTheme="majorHAnsi" w:hAnsiTheme="majorHAnsi"/>
                <w:b/>
              </w:rPr>
              <w:t>(%-ban, vagy összegszerűen)</w:t>
            </w:r>
          </w:p>
        </w:tc>
      </w:tr>
      <w:tr w:rsidR="00027681" w:rsidRPr="002039FE" w14:paraId="7D724D9A" w14:textId="77777777" w:rsidTr="00027681">
        <w:trPr>
          <w:jc w:val="center"/>
        </w:trPr>
        <w:tc>
          <w:tcPr>
            <w:tcW w:w="3684" w:type="dxa"/>
            <w:vAlign w:val="center"/>
          </w:tcPr>
          <w:p w14:paraId="12A37B12" w14:textId="77777777" w:rsidR="00027681" w:rsidRDefault="00027681" w:rsidP="00027681">
            <w:pPr>
              <w:spacing w:after="0"/>
              <w:jc w:val="center"/>
              <w:rPr>
                <w:rFonts w:asciiTheme="majorHAnsi" w:hAnsiTheme="majorHAnsi"/>
              </w:rPr>
            </w:pPr>
          </w:p>
          <w:p w14:paraId="24B5111F" w14:textId="77777777" w:rsidR="00027681" w:rsidRDefault="00027681" w:rsidP="00027681">
            <w:pPr>
              <w:spacing w:after="0"/>
              <w:jc w:val="center"/>
              <w:rPr>
                <w:rFonts w:asciiTheme="majorHAnsi" w:hAnsiTheme="majorHAnsi"/>
              </w:rPr>
            </w:pPr>
          </w:p>
          <w:p w14:paraId="515E92D9" w14:textId="77777777" w:rsidR="00027681" w:rsidRDefault="00027681" w:rsidP="00027681">
            <w:pPr>
              <w:spacing w:after="0"/>
              <w:jc w:val="center"/>
              <w:rPr>
                <w:rFonts w:asciiTheme="majorHAnsi" w:hAnsiTheme="majorHAnsi"/>
              </w:rPr>
            </w:pPr>
          </w:p>
          <w:p w14:paraId="34347EB3" w14:textId="77777777" w:rsidR="00027681" w:rsidRDefault="00027681" w:rsidP="00027681">
            <w:pPr>
              <w:spacing w:after="0"/>
              <w:jc w:val="center"/>
              <w:rPr>
                <w:rFonts w:asciiTheme="majorHAnsi" w:hAnsiTheme="majorHAnsi"/>
              </w:rPr>
            </w:pPr>
          </w:p>
          <w:p w14:paraId="5CED7A22" w14:textId="77777777" w:rsidR="00027681" w:rsidRPr="00027681" w:rsidRDefault="00027681" w:rsidP="00027681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758" w:type="dxa"/>
            <w:vAlign w:val="center"/>
          </w:tcPr>
          <w:p w14:paraId="1D7353C7" w14:textId="77777777" w:rsidR="00027681" w:rsidRPr="00027681" w:rsidRDefault="00027681" w:rsidP="00027681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70" w:type="dxa"/>
            <w:vAlign w:val="center"/>
          </w:tcPr>
          <w:p w14:paraId="6C61C292" w14:textId="77777777" w:rsidR="00027681" w:rsidRPr="00027681" w:rsidRDefault="00027681" w:rsidP="00027681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</w:tr>
      <w:tr w:rsidR="00027681" w:rsidRPr="002039FE" w14:paraId="7E998449" w14:textId="77777777" w:rsidTr="00027681">
        <w:trPr>
          <w:jc w:val="center"/>
        </w:trPr>
        <w:tc>
          <w:tcPr>
            <w:tcW w:w="3684" w:type="dxa"/>
            <w:vAlign w:val="center"/>
          </w:tcPr>
          <w:p w14:paraId="251802CF" w14:textId="77777777" w:rsidR="00027681" w:rsidRDefault="00027681" w:rsidP="00027681">
            <w:pPr>
              <w:spacing w:after="0"/>
              <w:jc w:val="center"/>
              <w:rPr>
                <w:rFonts w:asciiTheme="majorHAnsi" w:hAnsiTheme="majorHAnsi"/>
              </w:rPr>
            </w:pPr>
          </w:p>
          <w:p w14:paraId="25308E66" w14:textId="77777777" w:rsidR="00027681" w:rsidRDefault="00027681" w:rsidP="00027681">
            <w:pPr>
              <w:spacing w:after="0"/>
              <w:jc w:val="center"/>
              <w:rPr>
                <w:rFonts w:asciiTheme="majorHAnsi" w:hAnsiTheme="majorHAnsi"/>
              </w:rPr>
            </w:pPr>
          </w:p>
          <w:p w14:paraId="52D3B8AB" w14:textId="77777777" w:rsidR="00027681" w:rsidRDefault="00027681" w:rsidP="00027681">
            <w:pPr>
              <w:spacing w:after="0"/>
              <w:jc w:val="center"/>
              <w:rPr>
                <w:rFonts w:asciiTheme="majorHAnsi" w:hAnsiTheme="majorHAnsi"/>
              </w:rPr>
            </w:pPr>
          </w:p>
          <w:p w14:paraId="1F605B41" w14:textId="77777777" w:rsidR="00027681" w:rsidRDefault="00027681" w:rsidP="00027681">
            <w:pPr>
              <w:spacing w:after="0"/>
              <w:jc w:val="center"/>
              <w:rPr>
                <w:rFonts w:asciiTheme="majorHAnsi" w:hAnsiTheme="majorHAnsi"/>
              </w:rPr>
            </w:pPr>
          </w:p>
          <w:p w14:paraId="4E998C01" w14:textId="77777777" w:rsidR="00027681" w:rsidRPr="00027681" w:rsidRDefault="00027681" w:rsidP="00027681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758" w:type="dxa"/>
            <w:vAlign w:val="center"/>
          </w:tcPr>
          <w:p w14:paraId="739CCF76" w14:textId="77777777" w:rsidR="00027681" w:rsidRPr="00027681" w:rsidRDefault="00027681" w:rsidP="00027681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70" w:type="dxa"/>
            <w:vAlign w:val="center"/>
          </w:tcPr>
          <w:p w14:paraId="61CFDE8C" w14:textId="77777777" w:rsidR="00027681" w:rsidRPr="00027681" w:rsidRDefault="00027681" w:rsidP="00027681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</w:tr>
      <w:tr w:rsidR="00027681" w:rsidRPr="002039FE" w14:paraId="05EF5D6F" w14:textId="77777777" w:rsidTr="00027681">
        <w:trPr>
          <w:jc w:val="center"/>
        </w:trPr>
        <w:tc>
          <w:tcPr>
            <w:tcW w:w="3684" w:type="dxa"/>
            <w:vAlign w:val="center"/>
          </w:tcPr>
          <w:p w14:paraId="6274E625" w14:textId="77777777" w:rsidR="00027681" w:rsidRDefault="00027681" w:rsidP="00027681">
            <w:pPr>
              <w:spacing w:after="0"/>
              <w:jc w:val="center"/>
              <w:rPr>
                <w:rFonts w:asciiTheme="majorHAnsi" w:hAnsiTheme="majorHAnsi"/>
              </w:rPr>
            </w:pPr>
          </w:p>
          <w:p w14:paraId="39ADFC92" w14:textId="77777777" w:rsidR="00027681" w:rsidRDefault="00027681" w:rsidP="00027681">
            <w:pPr>
              <w:spacing w:after="0"/>
              <w:jc w:val="center"/>
              <w:rPr>
                <w:rFonts w:asciiTheme="majorHAnsi" w:hAnsiTheme="majorHAnsi"/>
              </w:rPr>
            </w:pPr>
          </w:p>
          <w:p w14:paraId="62BF52CA" w14:textId="77777777" w:rsidR="00027681" w:rsidRDefault="00027681" w:rsidP="00027681">
            <w:pPr>
              <w:spacing w:after="0"/>
              <w:jc w:val="center"/>
              <w:rPr>
                <w:rFonts w:asciiTheme="majorHAnsi" w:hAnsiTheme="majorHAnsi"/>
              </w:rPr>
            </w:pPr>
          </w:p>
          <w:p w14:paraId="60D802D8" w14:textId="77777777" w:rsidR="00027681" w:rsidRDefault="00027681" w:rsidP="00027681">
            <w:pPr>
              <w:spacing w:after="0"/>
              <w:jc w:val="center"/>
              <w:rPr>
                <w:rFonts w:asciiTheme="majorHAnsi" w:hAnsiTheme="majorHAnsi"/>
              </w:rPr>
            </w:pPr>
          </w:p>
          <w:p w14:paraId="59F21526" w14:textId="77777777" w:rsidR="00027681" w:rsidRPr="00027681" w:rsidRDefault="00027681" w:rsidP="00027681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758" w:type="dxa"/>
            <w:vAlign w:val="center"/>
          </w:tcPr>
          <w:p w14:paraId="3722363C" w14:textId="77777777" w:rsidR="00027681" w:rsidRPr="00027681" w:rsidRDefault="00027681" w:rsidP="00027681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70" w:type="dxa"/>
            <w:vAlign w:val="center"/>
          </w:tcPr>
          <w:p w14:paraId="3687770F" w14:textId="77777777" w:rsidR="00027681" w:rsidRPr="00027681" w:rsidRDefault="00027681" w:rsidP="00027681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</w:tr>
    </w:tbl>
    <w:p w14:paraId="42C7EFAD" w14:textId="77777777" w:rsidR="00D07DB2" w:rsidRDefault="00D07DB2" w:rsidP="00E10950">
      <w:p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ajorHAnsi" w:eastAsia="Times New Roman" w:hAnsiTheme="majorHAnsi"/>
        </w:rPr>
      </w:pPr>
    </w:p>
    <w:p w14:paraId="12BCD3A4" w14:textId="50680D02" w:rsidR="00E10950" w:rsidRPr="0076664E" w:rsidRDefault="00E10950" w:rsidP="00E10950">
      <w:p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ajorHAnsi" w:eastAsia="Times New Roman" w:hAnsiTheme="majorHAnsi"/>
        </w:rPr>
      </w:pPr>
      <w:r w:rsidRPr="0076664E">
        <w:rPr>
          <w:rFonts w:asciiTheme="majorHAnsi" w:eastAsia="Times New Roman" w:hAnsiTheme="majorHAnsi"/>
        </w:rPr>
        <w:t>Kelt: ………</w:t>
      </w:r>
      <w:proofErr w:type="gramStart"/>
      <w:r w:rsidRPr="0076664E">
        <w:rPr>
          <w:rFonts w:asciiTheme="majorHAnsi" w:eastAsia="Times New Roman" w:hAnsiTheme="majorHAnsi"/>
        </w:rPr>
        <w:t>…….</w:t>
      </w:r>
      <w:proofErr w:type="gramEnd"/>
      <w:r w:rsidRPr="0076664E">
        <w:rPr>
          <w:rFonts w:asciiTheme="majorHAnsi" w:eastAsia="Times New Roman" w:hAnsiTheme="majorHAnsi"/>
        </w:rPr>
        <w:t>, 20... ................... …</w:t>
      </w:r>
    </w:p>
    <w:p w14:paraId="710FE9C8" w14:textId="77777777" w:rsidR="00E10950" w:rsidRPr="0076664E" w:rsidRDefault="00E10950" w:rsidP="00E10950">
      <w:pPr>
        <w:tabs>
          <w:tab w:val="center" w:pos="6237"/>
        </w:tabs>
        <w:spacing w:after="0"/>
        <w:ind w:left="360"/>
        <w:contextualSpacing/>
        <w:rPr>
          <w:rFonts w:asciiTheme="majorHAnsi" w:hAnsiTheme="majorHAnsi"/>
        </w:rPr>
      </w:pPr>
      <w:r w:rsidRPr="0076664E">
        <w:rPr>
          <w:rFonts w:asciiTheme="majorHAnsi" w:hAnsiTheme="majorHAnsi"/>
        </w:rPr>
        <w:tab/>
        <w:t>……………………………</w:t>
      </w:r>
    </w:p>
    <w:p w14:paraId="0A888822" w14:textId="77777777" w:rsidR="004A2D6D" w:rsidRPr="0076664E" w:rsidRDefault="00E10950" w:rsidP="00E10950">
      <w:pPr>
        <w:tabs>
          <w:tab w:val="center" w:pos="6237"/>
        </w:tabs>
        <w:spacing w:after="0"/>
        <w:ind w:left="360"/>
        <w:contextualSpacing/>
        <w:rPr>
          <w:rFonts w:asciiTheme="majorHAnsi" w:hAnsiTheme="majorHAnsi"/>
        </w:rPr>
      </w:pPr>
      <w:r w:rsidRPr="0076664E">
        <w:rPr>
          <w:rFonts w:asciiTheme="majorHAnsi" w:hAnsiTheme="majorHAnsi"/>
        </w:rPr>
        <w:tab/>
        <w:t>cégszerű aláírás</w:t>
      </w:r>
    </w:p>
    <w:sectPr w:rsidR="004A2D6D" w:rsidRPr="0076664E" w:rsidSect="00E86A8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851" w:bottom="1418" w:left="85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D7139" w14:textId="77777777" w:rsidR="00A63E60" w:rsidRDefault="00A63E60" w:rsidP="002B7F1F">
      <w:r>
        <w:separator/>
      </w:r>
    </w:p>
    <w:p w14:paraId="16AD9D4F" w14:textId="77777777" w:rsidR="00A63E60" w:rsidRDefault="00A63E60" w:rsidP="002B7F1F"/>
  </w:endnote>
  <w:endnote w:type="continuationSeparator" w:id="0">
    <w:p w14:paraId="34EF7FD1" w14:textId="77777777" w:rsidR="00A63E60" w:rsidRDefault="00A63E60" w:rsidP="002B7F1F">
      <w:r>
        <w:continuationSeparator/>
      </w:r>
    </w:p>
    <w:p w14:paraId="630733A4" w14:textId="77777777" w:rsidR="00A63E60" w:rsidRDefault="00A63E60" w:rsidP="002B7F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noPro-LightDisplay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82158" w14:textId="77777777" w:rsidR="008872DC" w:rsidRPr="00AC7DD8" w:rsidRDefault="00D11C5E" w:rsidP="00AC7DD8">
    <w:pPr>
      <w:pStyle w:val="llb"/>
      <w:jc w:val="right"/>
      <w:rPr>
        <w:sz w:val="20"/>
        <w:szCs w:val="20"/>
      </w:rPr>
    </w:pPr>
    <w:r>
      <w:rPr>
        <w:szCs w:val="16"/>
      </w:rPr>
      <w:tab/>
    </w:r>
    <w:r w:rsidR="00100F25" w:rsidRPr="00C14F70">
      <w:rPr>
        <w:rStyle w:val="Oldalszm"/>
        <w:sz w:val="20"/>
        <w:szCs w:val="20"/>
      </w:rPr>
      <w:fldChar w:fldCharType="begin"/>
    </w:r>
    <w:r w:rsidRPr="00C14F70">
      <w:rPr>
        <w:rStyle w:val="Oldalszm"/>
        <w:sz w:val="20"/>
        <w:szCs w:val="20"/>
      </w:rPr>
      <w:instrText xml:space="preserve"> PAGE </w:instrText>
    </w:r>
    <w:r w:rsidR="00100F25" w:rsidRPr="00C14F70">
      <w:rPr>
        <w:rStyle w:val="Oldalszm"/>
        <w:sz w:val="20"/>
        <w:szCs w:val="20"/>
      </w:rPr>
      <w:fldChar w:fldCharType="separate"/>
    </w:r>
    <w:r w:rsidR="00ED18B8">
      <w:rPr>
        <w:rStyle w:val="Oldalszm"/>
        <w:noProof/>
        <w:sz w:val="20"/>
        <w:szCs w:val="20"/>
      </w:rPr>
      <w:t>2</w:t>
    </w:r>
    <w:r w:rsidR="00100F25" w:rsidRPr="00C14F70">
      <w:rPr>
        <w:rStyle w:val="Oldalszm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2C4FB" w14:textId="77777777" w:rsidR="006E0CB4" w:rsidRDefault="006E0CB4" w:rsidP="006E0CB4">
    <w:pPr>
      <w:pStyle w:val="llb"/>
      <w:spacing w:after="0"/>
      <w:rPr>
        <w:rFonts w:ascii="Cambria" w:hAnsi="Cambria"/>
        <w:sz w:val="16"/>
        <w:szCs w:val="16"/>
      </w:rPr>
    </w:pPr>
    <w:r w:rsidRPr="00AE0D40">
      <w:rPr>
        <w:rFonts w:ascii="Cambria" w:hAnsi="Cambria"/>
        <w:sz w:val="16"/>
        <w:szCs w:val="16"/>
      </w:rPr>
      <w:t>Liszt Ferenc Zeneművészeti Egyetem</w:t>
    </w:r>
  </w:p>
  <w:p w14:paraId="12CBBB23" w14:textId="77777777" w:rsidR="00E10950" w:rsidRPr="00AE0D40" w:rsidRDefault="00E10950" w:rsidP="006E0CB4">
    <w:pPr>
      <w:pStyle w:val="llb"/>
      <w:spacing w:after="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Műszaki és Vagyongazdálkodási Igazgatóság</w:t>
    </w:r>
  </w:p>
  <w:p w14:paraId="2CD6DB33" w14:textId="77777777" w:rsidR="006E0CB4" w:rsidRPr="00E10950" w:rsidRDefault="006E0CB4" w:rsidP="006E0CB4">
    <w:pPr>
      <w:pStyle w:val="llb"/>
      <w:spacing w:after="0"/>
      <w:rPr>
        <w:rFonts w:ascii="Cambria" w:hAnsi="Cambria"/>
        <w:b/>
        <w:sz w:val="16"/>
        <w:szCs w:val="16"/>
      </w:rPr>
    </w:pPr>
    <w:r w:rsidRPr="00E10950">
      <w:rPr>
        <w:rFonts w:ascii="Cambria" w:hAnsi="Cambria"/>
        <w:b/>
        <w:sz w:val="16"/>
        <w:szCs w:val="16"/>
      </w:rPr>
      <w:t>Üzemeltetési</w:t>
    </w:r>
    <w:r w:rsidR="0075232E" w:rsidRPr="00E10950">
      <w:rPr>
        <w:rFonts w:ascii="Cambria" w:hAnsi="Cambria"/>
        <w:b/>
        <w:sz w:val="16"/>
        <w:szCs w:val="16"/>
      </w:rPr>
      <w:t xml:space="preserve"> és Beszerzési </w:t>
    </w:r>
    <w:r w:rsidRPr="00E10950">
      <w:rPr>
        <w:rFonts w:ascii="Cambria" w:hAnsi="Cambria"/>
        <w:b/>
        <w:sz w:val="16"/>
        <w:szCs w:val="16"/>
      </w:rPr>
      <w:t>Osztály</w:t>
    </w:r>
  </w:p>
  <w:p w14:paraId="49A3F0D2" w14:textId="77777777" w:rsidR="006E0CB4" w:rsidRPr="00AE0D40" w:rsidRDefault="006E0CB4" w:rsidP="006E0CB4">
    <w:pPr>
      <w:pStyle w:val="llb"/>
      <w:spacing w:after="0"/>
      <w:rPr>
        <w:rFonts w:ascii="Cambria" w:hAnsi="Cambria"/>
        <w:sz w:val="16"/>
        <w:szCs w:val="16"/>
      </w:rPr>
    </w:pPr>
    <w:r w:rsidRPr="00AE0D40">
      <w:rPr>
        <w:rFonts w:ascii="Cambria" w:hAnsi="Cambria"/>
        <w:sz w:val="16"/>
        <w:szCs w:val="16"/>
      </w:rPr>
      <w:t>H-1061 Budapest, Liszt Ferenc tér 8.</w:t>
    </w:r>
  </w:p>
  <w:p w14:paraId="315A7218" w14:textId="77777777" w:rsidR="006E0CB4" w:rsidRPr="00AE0D40" w:rsidRDefault="006E0CB4" w:rsidP="006E0CB4">
    <w:pPr>
      <w:pStyle w:val="llb"/>
      <w:spacing w:after="0"/>
      <w:rPr>
        <w:rFonts w:ascii="Cambria" w:hAnsi="Cambria"/>
        <w:sz w:val="16"/>
        <w:szCs w:val="16"/>
      </w:rPr>
    </w:pPr>
    <w:r w:rsidRPr="00AE0D40">
      <w:rPr>
        <w:rFonts w:ascii="Cambria" w:hAnsi="Cambria"/>
        <w:sz w:val="16"/>
        <w:szCs w:val="16"/>
      </w:rPr>
      <w:t>Központi telefonszám: (+36 1) 462 4600</w:t>
    </w:r>
    <w:r w:rsidR="00E10950">
      <w:rPr>
        <w:rFonts w:ascii="Cambria" w:hAnsi="Cambria"/>
        <w:sz w:val="16"/>
        <w:szCs w:val="16"/>
      </w:rPr>
      <w:t>; www.</w:t>
    </w:r>
    <w:r w:rsidRPr="00AE0D40">
      <w:rPr>
        <w:rFonts w:ascii="Cambria" w:hAnsi="Cambria"/>
        <w:sz w:val="16"/>
        <w:szCs w:val="16"/>
      </w:rPr>
      <w:t>zeneakademia.hu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6D630" w14:textId="77777777" w:rsidR="00A63E60" w:rsidRDefault="00A63E60" w:rsidP="002B7F1F">
      <w:r>
        <w:separator/>
      </w:r>
    </w:p>
    <w:p w14:paraId="6453BFFC" w14:textId="77777777" w:rsidR="00A63E60" w:rsidRDefault="00A63E60" w:rsidP="002B7F1F"/>
  </w:footnote>
  <w:footnote w:type="continuationSeparator" w:id="0">
    <w:p w14:paraId="1C14B62E" w14:textId="77777777" w:rsidR="00A63E60" w:rsidRDefault="00A63E60" w:rsidP="002B7F1F">
      <w:r>
        <w:continuationSeparator/>
      </w:r>
    </w:p>
    <w:p w14:paraId="619DC8EB" w14:textId="77777777" w:rsidR="00A63E60" w:rsidRDefault="00A63E60" w:rsidP="002B7F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25C59" w14:textId="77777777" w:rsidR="00D11C5E" w:rsidRDefault="00E10950" w:rsidP="002B7F1F">
    <w:pPr>
      <w:pStyle w:val="lfej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E0382EE" wp14:editId="37C2A99F">
          <wp:simplePos x="0" y="0"/>
          <wp:positionH relativeFrom="column">
            <wp:align>left</wp:align>
          </wp:positionH>
          <wp:positionV relativeFrom="paragraph">
            <wp:posOffset>28575</wp:posOffset>
          </wp:positionV>
          <wp:extent cx="295275" cy="295275"/>
          <wp:effectExtent l="19050" t="0" r="9525" b="0"/>
          <wp:wrapNone/>
          <wp:docPr id="16" name="Kép 1" descr="ZAK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ZAK_logo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1C5E">
      <w:tab/>
    </w:r>
    <w:r w:rsidR="00D11C5E">
      <w:tab/>
    </w:r>
    <w:r w:rsidR="00D11C5E">
      <w:tab/>
    </w:r>
  </w:p>
  <w:p w14:paraId="6C7D7C06" w14:textId="77777777" w:rsidR="00D11C5E" w:rsidRPr="00C14F70" w:rsidRDefault="00696CBC" w:rsidP="00C14F70">
    <w:pPr>
      <w:pStyle w:val="lfej"/>
      <w:tabs>
        <w:tab w:val="clear" w:pos="4536"/>
        <w:tab w:val="clear" w:pos="9072"/>
        <w:tab w:val="right" w:pos="10204"/>
      </w:tabs>
      <w:rPr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1F20557" wp14:editId="7CC3A681">
              <wp:simplePos x="0" y="0"/>
              <wp:positionH relativeFrom="column">
                <wp:posOffset>0</wp:posOffset>
              </wp:positionH>
              <wp:positionV relativeFrom="paragraph">
                <wp:posOffset>187959</wp:posOffset>
              </wp:positionV>
              <wp:extent cx="6480175" cy="0"/>
              <wp:effectExtent l="0" t="0" r="15875" b="190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A096FC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8pt" to="510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"/>
          </w:pict>
        </mc:Fallback>
      </mc:AlternateContent>
    </w:r>
    <w:r w:rsidR="00C14F70">
      <w:tab/>
    </w:r>
  </w:p>
  <w:p w14:paraId="250BED24" w14:textId="77777777" w:rsidR="008872DC" w:rsidRDefault="008872DC" w:rsidP="002B7F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C0B15" w14:textId="77777777" w:rsidR="00B60ED5" w:rsidRPr="0076664E" w:rsidRDefault="00E10950" w:rsidP="00B60ED5">
    <w:pPr>
      <w:pStyle w:val="Fejlc-cmlap"/>
      <w:tabs>
        <w:tab w:val="clear" w:pos="9072"/>
        <w:tab w:val="right" w:pos="10206"/>
      </w:tabs>
      <w:rPr>
        <w:rFonts w:asciiTheme="majorHAnsi" w:hAnsiTheme="majorHAnsi"/>
        <w:b w:val="0"/>
        <w:i/>
        <w:spacing w:val="0"/>
      </w:rPr>
    </w:pPr>
    <w:r>
      <w:rPr>
        <w:b w:val="0"/>
        <w:noProof/>
      </w:rPr>
      <w:drawing>
        <wp:anchor distT="0" distB="0" distL="114300" distR="114300" simplePos="0" relativeHeight="251658752" behindDoc="1" locked="0" layoutInCell="1" allowOverlap="1" wp14:anchorId="78D7A323" wp14:editId="039A74B9">
          <wp:simplePos x="0" y="0"/>
          <wp:positionH relativeFrom="column">
            <wp:posOffset>16510</wp:posOffset>
          </wp:positionH>
          <wp:positionV relativeFrom="paragraph">
            <wp:posOffset>-90170</wp:posOffset>
          </wp:positionV>
          <wp:extent cx="2592070" cy="810895"/>
          <wp:effectExtent l="19050" t="0" r="0" b="0"/>
          <wp:wrapNone/>
          <wp:docPr id="17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70" cy="81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0ED5">
      <w:tab/>
    </w:r>
    <w:r w:rsidR="00B60ED5">
      <w:tab/>
    </w:r>
    <w:r w:rsidR="00B60ED5">
      <w:tab/>
    </w:r>
    <w:r w:rsidR="00B60ED5">
      <w:tab/>
    </w:r>
    <w:r w:rsidR="00027681">
      <w:t>6</w:t>
    </w:r>
    <w:r w:rsidR="00B60ED5" w:rsidRPr="0076664E">
      <w:rPr>
        <w:rFonts w:asciiTheme="majorHAnsi" w:hAnsiTheme="majorHAnsi"/>
        <w:b w:val="0"/>
        <w:i/>
        <w:spacing w:val="0"/>
      </w:rPr>
      <w:t>. számú melléklet</w:t>
    </w:r>
  </w:p>
  <w:p w14:paraId="4AB1DDA6" w14:textId="77777777" w:rsidR="00AC7DD8" w:rsidRPr="00AC7DD8" w:rsidRDefault="00AC7DD8" w:rsidP="00AC7DD8">
    <w:pPr>
      <w:pStyle w:val="Fejlc-cmlap"/>
      <w:tabs>
        <w:tab w:val="clear" w:pos="9072"/>
        <w:tab w:val="right" w:pos="10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41A79"/>
    <w:multiLevelType w:val="hybridMultilevel"/>
    <w:tmpl w:val="CFEC3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0505B"/>
    <w:multiLevelType w:val="hybridMultilevel"/>
    <w:tmpl w:val="57A00560"/>
    <w:name w:val="WW8Num2042"/>
    <w:lvl w:ilvl="0" w:tplc="0000003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</w:lvl>
    <w:lvl w:ilvl="1" w:tplc="B21C70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287D02"/>
    <w:multiLevelType w:val="hybridMultilevel"/>
    <w:tmpl w:val="3A6EFA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B324D"/>
    <w:multiLevelType w:val="hybridMultilevel"/>
    <w:tmpl w:val="F8C8B994"/>
    <w:lvl w:ilvl="0" w:tplc="DB9A39EA">
      <w:start w:val="1"/>
      <w:numFmt w:val="bullet"/>
      <w:lvlText w:val="­"/>
      <w:lvlJc w:val="left"/>
      <w:pPr>
        <w:ind w:left="72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55594"/>
    <w:multiLevelType w:val="hybridMultilevel"/>
    <w:tmpl w:val="9CBAFF7A"/>
    <w:lvl w:ilvl="0" w:tplc="2DFEC9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94C5A"/>
    <w:multiLevelType w:val="hybridMultilevel"/>
    <w:tmpl w:val="974EF40E"/>
    <w:lvl w:ilvl="0" w:tplc="DB9A39EA">
      <w:start w:val="1"/>
      <w:numFmt w:val="bullet"/>
      <w:lvlText w:val="­"/>
      <w:lvlJc w:val="left"/>
      <w:pPr>
        <w:ind w:left="2487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 w15:restartNumberingAfterBreak="0">
    <w:nsid w:val="579C38F7"/>
    <w:multiLevelType w:val="hybridMultilevel"/>
    <w:tmpl w:val="4F1C6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25EDC"/>
    <w:multiLevelType w:val="hybridMultilevel"/>
    <w:tmpl w:val="2670F6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031437">
    <w:abstractNumId w:val="1"/>
  </w:num>
  <w:num w:numId="2" w16cid:durableId="1299534459">
    <w:abstractNumId w:val="3"/>
  </w:num>
  <w:num w:numId="3" w16cid:durableId="1124614273">
    <w:abstractNumId w:val="5"/>
  </w:num>
  <w:num w:numId="4" w16cid:durableId="255945180">
    <w:abstractNumId w:val="4"/>
  </w:num>
  <w:num w:numId="5" w16cid:durableId="10571641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1856467">
    <w:abstractNumId w:val="7"/>
  </w:num>
  <w:num w:numId="7" w16cid:durableId="1987390576">
    <w:abstractNumId w:val="6"/>
  </w:num>
  <w:num w:numId="8" w16cid:durableId="197203180">
    <w:abstractNumId w:val="0"/>
  </w:num>
  <w:num w:numId="9" w16cid:durableId="1015423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6F7"/>
    <w:rsid w:val="00000069"/>
    <w:rsid w:val="00027681"/>
    <w:rsid w:val="000B0B43"/>
    <w:rsid w:val="000B412D"/>
    <w:rsid w:val="000D7E09"/>
    <w:rsid w:val="000E6652"/>
    <w:rsid w:val="00100F25"/>
    <w:rsid w:val="001026EA"/>
    <w:rsid w:val="00105FFB"/>
    <w:rsid w:val="001348EB"/>
    <w:rsid w:val="0014358F"/>
    <w:rsid w:val="001C2310"/>
    <w:rsid w:val="001C7243"/>
    <w:rsid w:val="001D0463"/>
    <w:rsid w:val="001D0ACB"/>
    <w:rsid w:val="001D517B"/>
    <w:rsid w:val="001D6604"/>
    <w:rsid w:val="001E5277"/>
    <w:rsid w:val="00217942"/>
    <w:rsid w:val="002426F7"/>
    <w:rsid w:val="00263643"/>
    <w:rsid w:val="0027689F"/>
    <w:rsid w:val="002B328B"/>
    <w:rsid w:val="002B7F1F"/>
    <w:rsid w:val="002E03C0"/>
    <w:rsid w:val="002E3C37"/>
    <w:rsid w:val="002F0996"/>
    <w:rsid w:val="002F463B"/>
    <w:rsid w:val="00320B25"/>
    <w:rsid w:val="00382A9B"/>
    <w:rsid w:val="00391C67"/>
    <w:rsid w:val="003A4B94"/>
    <w:rsid w:val="003F2A82"/>
    <w:rsid w:val="00406FE0"/>
    <w:rsid w:val="004300BF"/>
    <w:rsid w:val="00436A67"/>
    <w:rsid w:val="00440170"/>
    <w:rsid w:val="00442468"/>
    <w:rsid w:val="004774A1"/>
    <w:rsid w:val="004A2D6D"/>
    <w:rsid w:val="004B4891"/>
    <w:rsid w:val="004E5936"/>
    <w:rsid w:val="004F0024"/>
    <w:rsid w:val="00523E45"/>
    <w:rsid w:val="0052777A"/>
    <w:rsid w:val="0053076A"/>
    <w:rsid w:val="00530786"/>
    <w:rsid w:val="00530A51"/>
    <w:rsid w:val="00564CF3"/>
    <w:rsid w:val="00581221"/>
    <w:rsid w:val="005A66DA"/>
    <w:rsid w:val="005E6FF2"/>
    <w:rsid w:val="006005C0"/>
    <w:rsid w:val="00621E6E"/>
    <w:rsid w:val="006404D9"/>
    <w:rsid w:val="00646B9C"/>
    <w:rsid w:val="006861B6"/>
    <w:rsid w:val="00696CBC"/>
    <w:rsid w:val="006B44A3"/>
    <w:rsid w:val="006D405B"/>
    <w:rsid w:val="006E0CB4"/>
    <w:rsid w:val="006E5B88"/>
    <w:rsid w:val="00720E28"/>
    <w:rsid w:val="00724139"/>
    <w:rsid w:val="0073586A"/>
    <w:rsid w:val="00751EB9"/>
    <w:rsid w:val="0075232E"/>
    <w:rsid w:val="0076664E"/>
    <w:rsid w:val="007723B3"/>
    <w:rsid w:val="00782134"/>
    <w:rsid w:val="00785B1D"/>
    <w:rsid w:val="007B1AAA"/>
    <w:rsid w:val="00836EE6"/>
    <w:rsid w:val="008421EE"/>
    <w:rsid w:val="008464FA"/>
    <w:rsid w:val="008872DC"/>
    <w:rsid w:val="00887812"/>
    <w:rsid w:val="008B2E5A"/>
    <w:rsid w:val="008E02F9"/>
    <w:rsid w:val="009210A5"/>
    <w:rsid w:val="00933FDC"/>
    <w:rsid w:val="00934C04"/>
    <w:rsid w:val="00952935"/>
    <w:rsid w:val="00981BDC"/>
    <w:rsid w:val="0098573A"/>
    <w:rsid w:val="009A76ED"/>
    <w:rsid w:val="009B3619"/>
    <w:rsid w:val="009C6A63"/>
    <w:rsid w:val="009D48B5"/>
    <w:rsid w:val="009D624E"/>
    <w:rsid w:val="009E35B8"/>
    <w:rsid w:val="00A10A18"/>
    <w:rsid w:val="00A34B69"/>
    <w:rsid w:val="00A46FAF"/>
    <w:rsid w:val="00A47207"/>
    <w:rsid w:val="00A547BE"/>
    <w:rsid w:val="00A63E60"/>
    <w:rsid w:val="00A65947"/>
    <w:rsid w:val="00A806DE"/>
    <w:rsid w:val="00AB7C72"/>
    <w:rsid w:val="00AC7DD8"/>
    <w:rsid w:val="00AE0D40"/>
    <w:rsid w:val="00B03F11"/>
    <w:rsid w:val="00B1170A"/>
    <w:rsid w:val="00B247A5"/>
    <w:rsid w:val="00B60ED5"/>
    <w:rsid w:val="00B66753"/>
    <w:rsid w:val="00BB3BA6"/>
    <w:rsid w:val="00BC01AC"/>
    <w:rsid w:val="00BF16F5"/>
    <w:rsid w:val="00C039E9"/>
    <w:rsid w:val="00C05FA0"/>
    <w:rsid w:val="00C14933"/>
    <w:rsid w:val="00C14F70"/>
    <w:rsid w:val="00C2766A"/>
    <w:rsid w:val="00C33C0D"/>
    <w:rsid w:val="00C74341"/>
    <w:rsid w:val="00C74FCE"/>
    <w:rsid w:val="00C86BE9"/>
    <w:rsid w:val="00C97D32"/>
    <w:rsid w:val="00CC209B"/>
    <w:rsid w:val="00CD0BFA"/>
    <w:rsid w:val="00CE44F3"/>
    <w:rsid w:val="00D07DB2"/>
    <w:rsid w:val="00D10B69"/>
    <w:rsid w:val="00D113FF"/>
    <w:rsid w:val="00D11C5E"/>
    <w:rsid w:val="00D2148C"/>
    <w:rsid w:val="00D3556C"/>
    <w:rsid w:val="00D471DC"/>
    <w:rsid w:val="00D7041D"/>
    <w:rsid w:val="00D825B4"/>
    <w:rsid w:val="00DA16D4"/>
    <w:rsid w:val="00DE1CB5"/>
    <w:rsid w:val="00DE43EB"/>
    <w:rsid w:val="00DF3E9D"/>
    <w:rsid w:val="00E10950"/>
    <w:rsid w:val="00E17E16"/>
    <w:rsid w:val="00E4031A"/>
    <w:rsid w:val="00E62FDF"/>
    <w:rsid w:val="00E63EA3"/>
    <w:rsid w:val="00E86A87"/>
    <w:rsid w:val="00E966B4"/>
    <w:rsid w:val="00E96975"/>
    <w:rsid w:val="00EC730D"/>
    <w:rsid w:val="00ED18B8"/>
    <w:rsid w:val="00EE534A"/>
    <w:rsid w:val="00EF6089"/>
    <w:rsid w:val="00F07311"/>
    <w:rsid w:val="00F23BD0"/>
    <w:rsid w:val="00F4045D"/>
    <w:rsid w:val="00F42F70"/>
    <w:rsid w:val="00F44F4C"/>
    <w:rsid w:val="00F50791"/>
    <w:rsid w:val="00F913B6"/>
    <w:rsid w:val="00F96B4D"/>
    <w:rsid w:val="00FA7CD0"/>
    <w:rsid w:val="00FB144E"/>
    <w:rsid w:val="00FB6B32"/>
    <w:rsid w:val="00FC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01AE301"/>
  <w15:docId w15:val="{F48EE8D6-D79A-4977-9659-661A4BD3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7F1F"/>
    <w:pPr>
      <w:spacing w:after="120"/>
    </w:pPr>
    <w:rPr>
      <w:rFonts w:ascii="Garamond" w:eastAsia="Calibri" w:hAnsi="Garamond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2148C"/>
    <w:pPr>
      <w:tabs>
        <w:tab w:val="center" w:pos="4536"/>
        <w:tab w:val="right" w:pos="9072"/>
      </w:tabs>
    </w:pPr>
    <w:rPr>
      <w:rFonts w:ascii="Cambria" w:hAnsi="Cambria"/>
    </w:rPr>
  </w:style>
  <w:style w:type="paragraph" w:styleId="llb">
    <w:name w:val="footer"/>
    <w:basedOn w:val="Norml"/>
    <w:link w:val="llbChar"/>
    <w:rsid w:val="00D2148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C6A63"/>
  </w:style>
  <w:style w:type="paragraph" w:styleId="Listaszerbekezds">
    <w:name w:val="List Paragraph"/>
    <w:basedOn w:val="Norml"/>
    <w:uiPriority w:val="34"/>
    <w:qFormat/>
    <w:rsid w:val="00C33C0D"/>
    <w:pPr>
      <w:ind w:left="720"/>
    </w:pPr>
  </w:style>
  <w:style w:type="character" w:styleId="Hiperhivatkozs">
    <w:name w:val="Hyperlink"/>
    <w:uiPriority w:val="99"/>
    <w:unhideWhenUsed/>
    <w:rsid w:val="008464FA"/>
    <w:rPr>
      <w:color w:val="0000FF"/>
      <w:u w:val="single"/>
    </w:rPr>
  </w:style>
  <w:style w:type="paragraph" w:customStyle="1" w:styleId="Fejlc-cmlap">
    <w:name w:val="Fejléc-címlap"/>
    <w:basedOn w:val="lfej"/>
    <w:link w:val="Fejlc-cmlapChar"/>
    <w:qFormat/>
    <w:rsid w:val="002B7F1F"/>
    <w:pPr>
      <w:tabs>
        <w:tab w:val="left" w:pos="851"/>
        <w:tab w:val="left" w:pos="900"/>
      </w:tabs>
      <w:spacing w:after="0" w:line="260" w:lineRule="exact"/>
    </w:pPr>
    <w:rPr>
      <w:rFonts w:ascii="Trajan Pro" w:hAnsi="Trajan Pro"/>
      <w:b/>
      <w:spacing w:val="58"/>
      <w:sz w:val="18"/>
      <w:szCs w:val="18"/>
    </w:rPr>
  </w:style>
  <w:style w:type="character" w:customStyle="1" w:styleId="llbChar">
    <w:name w:val="Élőláb Char"/>
    <w:link w:val="llb"/>
    <w:rsid w:val="002B7F1F"/>
    <w:rPr>
      <w:rFonts w:ascii="Garamond" w:eastAsia="Calibri" w:hAnsi="Garamond"/>
      <w:sz w:val="22"/>
      <w:szCs w:val="22"/>
    </w:rPr>
  </w:style>
  <w:style w:type="character" w:customStyle="1" w:styleId="lfejChar">
    <w:name w:val="Élőfej Char"/>
    <w:link w:val="lfej"/>
    <w:rsid w:val="002B7F1F"/>
    <w:rPr>
      <w:rFonts w:ascii="Cambria" w:eastAsia="Calibri" w:hAnsi="Cambria"/>
      <w:sz w:val="22"/>
      <w:szCs w:val="22"/>
    </w:rPr>
  </w:style>
  <w:style w:type="character" w:customStyle="1" w:styleId="Fejlc-cmlapChar">
    <w:name w:val="Fejléc-címlap Char"/>
    <w:link w:val="Fejlc-cmlap"/>
    <w:rsid w:val="002B7F1F"/>
    <w:rPr>
      <w:rFonts w:ascii="Trajan Pro" w:eastAsia="Calibri" w:hAnsi="Trajan Pro"/>
      <w:b/>
      <w:spacing w:val="58"/>
      <w:sz w:val="18"/>
      <w:szCs w:val="18"/>
    </w:rPr>
  </w:style>
  <w:style w:type="paragraph" w:customStyle="1" w:styleId="Lblc-cmlap">
    <w:name w:val="Lábléc-címlap"/>
    <w:basedOn w:val="llb"/>
    <w:link w:val="Lblc-cmlapChar"/>
    <w:qFormat/>
    <w:rsid w:val="002B7F1F"/>
    <w:pPr>
      <w:jc w:val="center"/>
    </w:pPr>
    <w:rPr>
      <w:rFonts w:ascii="ArnoPro-LightDisplay" w:hAnsi="ArnoPro-LightDisplay"/>
      <w:spacing w:val="4"/>
      <w:sz w:val="16"/>
      <w:szCs w:val="16"/>
    </w:rPr>
  </w:style>
  <w:style w:type="paragraph" w:styleId="Szvegtrzs">
    <w:name w:val="Body Text"/>
    <w:basedOn w:val="Norml"/>
    <w:link w:val="SzvegtrzsChar"/>
    <w:unhideWhenUsed/>
    <w:rsid w:val="00887812"/>
    <w:pPr>
      <w:spacing w:after="0"/>
      <w:jc w:val="both"/>
    </w:pPr>
    <w:rPr>
      <w:rFonts w:eastAsia="Times New Roman"/>
      <w:sz w:val="26"/>
      <w:szCs w:val="24"/>
    </w:rPr>
  </w:style>
  <w:style w:type="character" w:customStyle="1" w:styleId="Lblc-cmlapChar">
    <w:name w:val="Lábléc-címlap Char"/>
    <w:link w:val="Lblc-cmlap"/>
    <w:rsid w:val="002B7F1F"/>
    <w:rPr>
      <w:rFonts w:ascii="ArnoPro-LightDisplay" w:eastAsia="Calibri" w:hAnsi="ArnoPro-LightDisplay"/>
      <w:spacing w:val="4"/>
      <w:sz w:val="16"/>
      <w:szCs w:val="16"/>
    </w:rPr>
  </w:style>
  <w:style w:type="character" w:customStyle="1" w:styleId="SzvegtrzsChar">
    <w:name w:val="Szövegtörzs Char"/>
    <w:link w:val="Szvegtrzs"/>
    <w:rsid w:val="00887812"/>
    <w:rPr>
      <w:rFonts w:ascii="Garamond" w:hAnsi="Garamond"/>
      <w:sz w:val="26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10950"/>
    <w:pPr>
      <w:spacing w:after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10950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unhideWhenUsed/>
    <w:rsid w:val="00E10950"/>
    <w:rPr>
      <w:vertAlign w:val="superscript"/>
    </w:rPr>
  </w:style>
  <w:style w:type="table" w:styleId="Rcsostblzat">
    <w:name w:val="Table Grid"/>
    <w:basedOn w:val="Normltblzat"/>
    <w:uiPriority w:val="59"/>
    <w:rsid w:val="000276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9210A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210A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210A5"/>
    <w:rPr>
      <w:rFonts w:ascii="Garamond" w:eastAsia="Calibri" w:hAnsi="Garamond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10A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10A5"/>
    <w:rPr>
      <w:rFonts w:ascii="Garamond" w:eastAsia="Calibri" w:hAnsi="Garamond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210A5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10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2288">
          <w:marLeft w:val="0"/>
          <w:marRight w:val="0"/>
          <w:marTop w:val="25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372">
          <w:marLeft w:val="0"/>
          <w:marRight w:val="0"/>
          <w:marTop w:val="77"/>
          <w:marBottom w:val="0"/>
          <w:divBdr>
            <w:top w:val="single" w:sz="4" w:space="4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6759">
              <w:marLeft w:val="77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VISO\&#218;j%20arculat\levelpapi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levelpapir</Template>
  <TotalTime>17</TotalTime>
  <Pages>1</Pages>
  <Words>130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Címzett sor1</vt:lpstr>
    </vt:vector>
  </TitlesOfParts>
  <Company>LFZE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Címzett sor1</dc:title>
  <dc:creator>papp gábor</dc:creator>
  <cp:lastModifiedBy>Fehér Gábor</cp:lastModifiedBy>
  <cp:revision>17</cp:revision>
  <cp:lastPrinted>2016-06-30T11:14:00Z</cp:lastPrinted>
  <dcterms:created xsi:type="dcterms:W3CDTF">2019-04-17T13:24:00Z</dcterms:created>
  <dcterms:modified xsi:type="dcterms:W3CDTF">2025-06-23T12:38:00Z</dcterms:modified>
</cp:coreProperties>
</file>