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both"/>
        <w:rPr>
          <w:sz w:val="24"/>
          <w:szCs w:val="24"/>
        </w:rPr>
      </w:pPr>
    </w:p>
    <w:p>
      <w:pPr>
        <w:pStyle w:val="Cuerpo"/>
        <w:jc w:val="both"/>
        <w:rPr>
          <w:sz w:val="24"/>
          <w:szCs w:val="24"/>
        </w:rPr>
      </w:pPr>
    </w:p>
    <w:p>
      <w:pPr>
        <w:pStyle w:val="Cuerpo"/>
        <w:jc w:val="both"/>
        <w:rPr>
          <w:sz w:val="24"/>
          <w:szCs w:val="24"/>
        </w:rPr>
      </w:pPr>
    </w:p>
    <w:p>
      <w:pPr>
        <w:pStyle w:val="Cuerpo"/>
        <w:jc w:val="both"/>
        <w:rPr>
          <w:sz w:val="24"/>
          <w:szCs w:val="24"/>
        </w:rPr>
      </w:pPr>
    </w:p>
    <w:p>
      <w:pPr>
        <w:pStyle w:val="Cuerpo"/>
        <w:jc w:val="both"/>
        <w:rPr>
          <w:sz w:val="24"/>
          <w:szCs w:val="24"/>
        </w:rPr>
      </w:pPr>
    </w:p>
    <w:p>
      <w:pPr>
        <w:pStyle w:val="Cuerpo"/>
        <w:jc w:val="both"/>
        <w:rPr>
          <w:sz w:val="24"/>
          <w:szCs w:val="24"/>
        </w:rPr>
      </w:pPr>
    </w:p>
    <w:p>
      <w:pPr>
        <w:pStyle w:val="Cuerpo"/>
        <w:jc w:val="both"/>
        <w:rPr>
          <w:sz w:val="24"/>
          <w:szCs w:val="24"/>
        </w:rPr>
      </w:pPr>
      <w:r>
        <w:rPr>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-280669</wp:posOffset>
            </wp:positionH>
            <wp:positionV relativeFrom="page">
              <wp:posOffset>193040</wp:posOffset>
            </wp:positionV>
            <wp:extent cx="2498207" cy="1873655"/>
            <wp:effectExtent l="0" t="0" r="0" b="0"/>
            <wp:wrapThrough wrapText="bothSides" distL="152400" distR="152400">
              <wp:wrapPolygon edited="1">
                <wp:start x="0" y="0"/>
                <wp:lineTo x="21600" y="0"/>
                <wp:lineTo x="21600" y="21600"/>
                <wp:lineTo x="0" y="21600"/>
                <wp:lineTo x="0" y="0"/>
              </wp:wrapPolygon>
            </wp:wrapThrough>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4">
                      <a:extLst/>
                    </a:blip>
                    <a:stretch>
                      <a:fillRect/>
                    </a:stretch>
                  </pic:blipFill>
                  <pic:spPr>
                    <a:xfrm>
                      <a:off x="0" y="0"/>
                      <a:ext cx="2498207" cy="1873655"/>
                    </a:xfrm>
                    <a:prstGeom prst="rect">
                      <a:avLst/>
                    </a:prstGeom>
                    <a:ln w="12700" cap="flat">
                      <a:noFill/>
                      <a:miter lim="400000"/>
                    </a:ln>
                    <a:effectLst/>
                  </pic:spPr>
                </pic:pic>
              </a:graphicData>
            </a:graphic>
          </wp:anchor>
        </w:drawing>
      </w:r>
    </w:p>
    <w:p>
      <w:pPr>
        <w:pStyle w:val="Cuerpo"/>
        <w:jc w:val="both"/>
        <w:rPr>
          <w:sz w:val="24"/>
          <w:szCs w:val="24"/>
        </w:rPr>
      </w:pPr>
    </w:p>
    <w:p>
      <w:pPr>
        <w:pStyle w:val="Cuerpo"/>
        <w:jc w:val="both"/>
        <w:rPr>
          <w:sz w:val="24"/>
          <w:szCs w:val="24"/>
        </w:rPr>
      </w:pPr>
    </w:p>
    <w:p>
      <w:pPr>
        <w:pStyle w:val="Cuerpo"/>
        <w:jc w:val="center"/>
        <w:rPr>
          <w:sz w:val="24"/>
          <w:szCs w:val="24"/>
        </w:rPr>
      </w:pPr>
      <w:r>
        <w:rPr>
          <w:rStyle w:val="Ninguno"/>
          <w:b w:val="1"/>
          <w:bCs w:val="1"/>
          <w:sz w:val="30"/>
          <w:szCs w:val="30"/>
          <w:rtl w:val="0"/>
          <w:lang w:val="es-ES_tradnl"/>
        </w:rPr>
        <w:t>RECITAL PROGRAM</w:t>
      </w:r>
      <w:r>
        <w:rPr>
          <w:sz w:val="24"/>
          <w:szCs w:val="24"/>
          <w:rtl w:val="0"/>
          <w:lang w:val="es-ES_tradnl"/>
        </w:rPr>
        <w:t xml:space="preserve"> </w:t>
      </w:r>
    </w:p>
    <w:p>
      <w:pPr>
        <w:pStyle w:val="Cuerpo"/>
        <w:jc w:val="both"/>
        <w:rPr>
          <w:sz w:val="24"/>
          <w:szCs w:val="24"/>
        </w:rPr>
      </w:pPr>
    </w:p>
    <w:p>
      <w:pPr>
        <w:pStyle w:val="Cuerpo"/>
        <w:jc w:val="both"/>
        <w:rPr>
          <w:sz w:val="24"/>
          <w:szCs w:val="24"/>
        </w:rPr>
      </w:pPr>
    </w:p>
    <w:p>
      <w:pPr>
        <w:pStyle w:val="Cuerpo"/>
        <w:jc w:val="both"/>
        <w:rPr>
          <w:sz w:val="24"/>
          <w:szCs w:val="24"/>
        </w:rPr>
      </w:pPr>
    </w:p>
    <w:p>
      <w:pPr>
        <w:pStyle w:val="Cuerpo"/>
        <w:jc w:val="both"/>
        <w:rPr>
          <w:rStyle w:val="Ninguno"/>
          <w:b w:val="0"/>
          <w:bCs w:val="0"/>
          <w:sz w:val="24"/>
          <w:szCs w:val="24"/>
        </w:rPr>
      </w:pPr>
      <w:r>
        <w:rPr>
          <w:rStyle w:val="Ninguno"/>
          <w:b w:val="1"/>
          <w:bCs w:val="1"/>
          <w:i w:val="1"/>
          <w:iCs w:val="1"/>
          <w:sz w:val="24"/>
          <w:szCs w:val="24"/>
          <w:rtl w:val="0"/>
          <w:lang w:val="es-ES_tradnl"/>
        </w:rPr>
        <w:t>Negra Sombra</w:t>
      </w:r>
      <w:r>
        <w:rPr>
          <w:b w:val="1"/>
          <w:bCs w:val="1"/>
          <w:sz w:val="24"/>
          <w:szCs w:val="24"/>
        </w:rPr>
        <w:tab/>
        <w:tab/>
        <w:tab/>
        <w:tab/>
        <w:tab/>
        <w:tab/>
        <w:tab/>
        <w:tab/>
      </w:r>
      <w:r>
        <w:rPr>
          <w:rStyle w:val="Ninguno"/>
          <w:b w:val="0"/>
          <w:bCs w:val="0"/>
          <w:sz w:val="24"/>
          <w:szCs w:val="24"/>
          <w:rtl w:val="0"/>
          <w:lang w:val="es-ES_tradnl"/>
        </w:rPr>
        <w:t>Xoan MONTES</w:t>
      </w:r>
    </w:p>
    <w:p>
      <w:pPr>
        <w:pStyle w:val="Cuerpo"/>
        <w:jc w:val="both"/>
        <w:rPr>
          <w:rStyle w:val="Ninguno"/>
          <w:b w:val="0"/>
          <w:bCs w:val="0"/>
          <w:sz w:val="24"/>
          <w:szCs w:val="24"/>
        </w:rPr>
      </w:pPr>
    </w:p>
    <w:p>
      <w:pPr>
        <w:pStyle w:val="Cuerpo"/>
        <w:jc w:val="both"/>
        <w:rPr>
          <w:rStyle w:val="Ninguno"/>
          <w:b w:val="0"/>
          <w:bCs w:val="0"/>
          <w:sz w:val="24"/>
          <w:szCs w:val="24"/>
        </w:rPr>
      </w:pPr>
    </w:p>
    <w:p>
      <w:pPr>
        <w:pStyle w:val="Cuerpo"/>
        <w:jc w:val="both"/>
        <w:rPr>
          <w:rStyle w:val="Ninguno"/>
          <w:b w:val="0"/>
          <w:bCs w:val="0"/>
          <w:sz w:val="24"/>
          <w:szCs w:val="24"/>
        </w:rPr>
      </w:pPr>
      <w:r>
        <w:rPr>
          <w:rStyle w:val="Ninguno"/>
          <w:b w:val="1"/>
          <w:bCs w:val="1"/>
          <w:i w:val="1"/>
          <w:iCs w:val="1"/>
          <w:sz w:val="24"/>
          <w:szCs w:val="24"/>
          <w:rtl w:val="0"/>
          <w:lang w:val="es-ES_tradnl"/>
        </w:rPr>
        <w:t>Fantas</w:t>
      </w:r>
      <w:r>
        <w:rPr>
          <w:rStyle w:val="Ninguno"/>
          <w:b w:val="1"/>
          <w:bCs w:val="1"/>
          <w:i w:val="1"/>
          <w:iCs w:val="1"/>
          <w:sz w:val="24"/>
          <w:szCs w:val="24"/>
          <w:rtl w:val="0"/>
          <w:lang w:val="es-ES_tradnl"/>
        </w:rPr>
        <w:t>í</w:t>
      </w:r>
      <w:r>
        <w:rPr>
          <w:rStyle w:val="Ninguno"/>
          <w:b w:val="1"/>
          <w:bCs w:val="1"/>
          <w:i w:val="1"/>
          <w:iCs w:val="1"/>
          <w:sz w:val="24"/>
          <w:szCs w:val="24"/>
          <w:rtl w:val="0"/>
          <w:lang w:val="es-ES_tradnl"/>
        </w:rPr>
        <w:t>a sobre a Negra Sombra</w:t>
      </w:r>
      <w:r>
        <w:rPr>
          <w:rStyle w:val="Ninguno"/>
          <w:b w:val="0"/>
          <w:bCs w:val="0"/>
          <w:sz w:val="24"/>
          <w:szCs w:val="24"/>
          <w:rtl w:val="0"/>
          <w:lang w:val="es-ES_tradnl"/>
        </w:rPr>
        <w:tab/>
        <w:tab/>
        <w:tab/>
        <w:tab/>
        <w:tab/>
        <w:t>Juan DUR</w:t>
      </w:r>
      <w:r>
        <w:rPr>
          <w:rStyle w:val="Ninguno"/>
          <w:b w:val="0"/>
          <w:bCs w:val="0"/>
          <w:sz w:val="24"/>
          <w:szCs w:val="24"/>
          <w:rtl w:val="0"/>
          <w:lang w:val="es-ES_tradnl"/>
        </w:rPr>
        <w:t>Á</w:t>
      </w:r>
      <w:r>
        <w:rPr>
          <w:rStyle w:val="Ninguno"/>
          <w:b w:val="0"/>
          <w:bCs w:val="0"/>
          <w:sz w:val="24"/>
          <w:szCs w:val="24"/>
          <w:rtl w:val="0"/>
          <w:lang w:val="es-ES_tradnl"/>
        </w:rPr>
        <w:t>N</w:t>
      </w:r>
    </w:p>
    <w:p>
      <w:pPr>
        <w:pStyle w:val="Cuerpo"/>
        <w:jc w:val="both"/>
        <w:rPr>
          <w:rStyle w:val="Ninguno"/>
          <w:b w:val="0"/>
          <w:bCs w:val="0"/>
          <w:sz w:val="24"/>
          <w:szCs w:val="24"/>
        </w:rPr>
      </w:pPr>
    </w:p>
    <w:p>
      <w:pPr>
        <w:pStyle w:val="Cuerpo"/>
        <w:jc w:val="both"/>
        <w:rPr>
          <w:rStyle w:val="Ninguno"/>
          <w:b w:val="0"/>
          <w:bCs w:val="0"/>
          <w:sz w:val="24"/>
          <w:szCs w:val="24"/>
        </w:rPr>
      </w:pPr>
    </w:p>
    <w:p>
      <w:pPr>
        <w:pStyle w:val="Cuerpo"/>
        <w:jc w:val="both"/>
        <w:rPr>
          <w:rStyle w:val="Ninguno"/>
          <w:b w:val="0"/>
          <w:bCs w:val="0"/>
          <w:sz w:val="24"/>
          <w:szCs w:val="24"/>
        </w:rPr>
      </w:pPr>
      <w:r>
        <w:rPr>
          <w:rStyle w:val="Ninguno"/>
          <w:b w:val="1"/>
          <w:bCs w:val="1"/>
          <w:i w:val="1"/>
          <w:iCs w:val="1"/>
          <w:sz w:val="24"/>
          <w:szCs w:val="24"/>
          <w:rtl w:val="0"/>
          <w:lang w:val="es-ES_tradnl"/>
        </w:rPr>
        <w:t>Mallorca</w:t>
      </w:r>
      <w:r>
        <w:rPr>
          <w:rStyle w:val="Ninguno"/>
          <w:b w:val="0"/>
          <w:bCs w:val="0"/>
          <w:sz w:val="24"/>
          <w:szCs w:val="24"/>
          <w:rtl w:val="0"/>
          <w:lang w:val="es-ES_tradnl"/>
        </w:rPr>
        <w:tab/>
        <w:tab/>
        <w:tab/>
        <w:tab/>
        <w:tab/>
        <w:tab/>
        <w:tab/>
        <w:tab/>
        <w:tab/>
        <w:t>Isaac ALB</w:t>
      </w:r>
      <w:r>
        <w:rPr>
          <w:rStyle w:val="Ninguno"/>
          <w:b w:val="0"/>
          <w:bCs w:val="0"/>
          <w:sz w:val="24"/>
          <w:szCs w:val="24"/>
          <w:rtl w:val="0"/>
          <w:lang w:val="es-ES_tradnl"/>
        </w:rPr>
        <w:t>É</w:t>
      </w:r>
      <w:r>
        <w:rPr>
          <w:rStyle w:val="Ninguno"/>
          <w:b w:val="0"/>
          <w:bCs w:val="0"/>
          <w:sz w:val="24"/>
          <w:szCs w:val="24"/>
          <w:rtl w:val="0"/>
          <w:lang w:val="es-ES_tradnl"/>
        </w:rPr>
        <w:t>NIZ/</w:t>
      </w:r>
    </w:p>
    <w:p>
      <w:pPr>
        <w:pStyle w:val="Cuerpo"/>
        <w:jc w:val="both"/>
        <w:rPr>
          <w:rStyle w:val="Ninguno"/>
          <w:b w:val="0"/>
          <w:bCs w:val="0"/>
          <w:sz w:val="24"/>
          <w:szCs w:val="24"/>
        </w:rPr>
      </w:pPr>
      <w:r>
        <w:rPr>
          <w:rStyle w:val="Ninguno"/>
          <w:b w:val="0"/>
          <w:bCs w:val="0"/>
          <w:sz w:val="24"/>
          <w:szCs w:val="24"/>
          <w:rtl w:val="0"/>
          <w:lang w:val="es-ES_tradnl"/>
        </w:rPr>
        <w:tab/>
        <w:tab/>
        <w:tab/>
        <w:tab/>
        <w:tab/>
        <w:tab/>
        <w:tab/>
        <w:tab/>
        <w:tab/>
        <w:tab/>
        <w:t>Tr. Pablo RODR</w:t>
      </w:r>
      <w:r>
        <w:rPr>
          <w:rStyle w:val="Ninguno"/>
          <w:b w:val="0"/>
          <w:bCs w:val="0"/>
          <w:sz w:val="24"/>
          <w:szCs w:val="24"/>
          <w:rtl w:val="0"/>
          <w:lang w:val="es-ES_tradnl"/>
        </w:rPr>
        <w:t>Í</w:t>
      </w:r>
      <w:r>
        <w:rPr>
          <w:rStyle w:val="Ninguno"/>
          <w:b w:val="0"/>
          <w:bCs w:val="0"/>
          <w:sz w:val="24"/>
          <w:szCs w:val="24"/>
          <w:rtl w:val="0"/>
          <w:lang w:val="es-ES_tradnl"/>
        </w:rPr>
        <w:t>GUEZ</w:t>
      </w:r>
    </w:p>
    <w:p>
      <w:pPr>
        <w:pStyle w:val="Cuerpo"/>
        <w:jc w:val="both"/>
        <w:rPr>
          <w:rStyle w:val="Ninguno"/>
          <w:b w:val="0"/>
          <w:bCs w:val="0"/>
          <w:sz w:val="24"/>
          <w:szCs w:val="24"/>
        </w:rPr>
      </w:pPr>
    </w:p>
    <w:p>
      <w:pPr>
        <w:pStyle w:val="Cuerpo"/>
        <w:jc w:val="both"/>
        <w:rPr>
          <w:rStyle w:val="Ninguno"/>
          <w:b w:val="0"/>
          <w:bCs w:val="0"/>
          <w:sz w:val="24"/>
          <w:szCs w:val="24"/>
        </w:rPr>
      </w:pPr>
    </w:p>
    <w:p>
      <w:pPr>
        <w:pStyle w:val="Cuerpo"/>
        <w:jc w:val="both"/>
        <w:rPr>
          <w:rStyle w:val="Ninguno"/>
          <w:b w:val="0"/>
          <w:bCs w:val="0"/>
          <w:i w:val="0"/>
          <w:iCs w:val="0"/>
          <w:sz w:val="24"/>
          <w:szCs w:val="24"/>
        </w:rPr>
      </w:pPr>
      <w:r>
        <w:rPr>
          <w:b w:val="1"/>
          <w:bCs w:val="1"/>
          <w:i w:val="1"/>
          <w:iCs w:val="1"/>
          <w:sz w:val="24"/>
          <w:szCs w:val="24"/>
          <w:rtl w:val="0"/>
          <w:lang w:val="es-ES_tradnl"/>
        </w:rPr>
        <w:t>Siete Canciones Populares Espa</w:t>
      </w:r>
      <w:r>
        <w:rPr>
          <w:b w:val="1"/>
          <w:bCs w:val="1"/>
          <w:i w:val="1"/>
          <w:iCs w:val="1"/>
          <w:sz w:val="24"/>
          <w:szCs w:val="24"/>
          <w:rtl w:val="0"/>
          <w:lang w:val="es-ES_tradnl"/>
        </w:rPr>
        <w:t>ñ</w:t>
      </w:r>
      <w:r>
        <w:rPr>
          <w:b w:val="1"/>
          <w:bCs w:val="1"/>
          <w:i w:val="1"/>
          <w:iCs w:val="1"/>
          <w:sz w:val="24"/>
          <w:szCs w:val="24"/>
          <w:rtl w:val="0"/>
          <w:lang w:val="es-ES_tradnl"/>
        </w:rPr>
        <w:t>olas</w:t>
        <w:tab/>
        <w:tab/>
        <w:tab/>
        <w:tab/>
      </w:r>
      <w:r>
        <w:rPr>
          <w:rStyle w:val="Ninguno"/>
          <w:b w:val="0"/>
          <w:bCs w:val="0"/>
          <w:i w:val="0"/>
          <w:iCs w:val="0"/>
          <w:sz w:val="24"/>
          <w:szCs w:val="24"/>
          <w:rtl w:val="0"/>
          <w:lang w:val="es-ES_tradnl"/>
        </w:rPr>
        <w:t>Manuel de FALLA</w:t>
      </w:r>
    </w:p>
    <w:p>
      <w:pPr>
        <w:pStyle w:val="Cuerpo"/>
        <w:jc w:val="both"/>
        <w:rPr>
          <w:rStyle w:val="Ninguno"/>
          <w:b w:val="0"/>
          <w:bCs w:val="0"/>
          <w:i w:val="0"/>
          <w:iCs w:val="0"/>
          <w:sz w:val="24"/>
          <w:szCs w:val="24"/>
        </w:rPr>
      </w:pP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El Pa</w:t>
      </w:r>
      <w:r>
        <w:rPr>
          <w:rStyle w:val="Ninguno"/>
          <w:b w:val="0"/>
          <w:bCs w:val="0"/>
          <w:i w:val="1"/>
          <w:iCs w:val="1"/>
          <w:sz w:val="24"/>
          <w:szCs w:val="24"/>
          <w:rtl w:val="0"/>
          <w:lang w:val="es-ES_tradnl"/>
        </w:rPr>
        <w:t>ñ</w:t>
      </w:r>
      <w:r>
        <w:rPr>
          <w:rStyle w:val="Ninguno"/>
          <w:b w:val="0"/>
          <w:bCs w:val="0"/>
          <w:i w:val="1"/>
          <w:iCs w:val="1"/>
          <w:sz w:val="24"/>
          <w:szCs w:val="24"/>
          <w:rtl w:val="0"/>
          <w:lang w:val="es-ES_tradnl"/>
        </w:rPr>
        <w:t>o Moruno</w:t>
      </w: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Seguidilla Murciana</w:t>
      </w: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Asturiana</w:t>
      </w: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Jota</w:t>
      </w: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Nana</w:t>
      </w: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Canci</w:t>
      </w:r>
      <w:r>
        <w:rPr>
          <w:rStyle w:val="Ninguno"/>
          <w:b w:val="0"/>
          <w:bCs w:val="0"/>
          <w:i w:val="1"/>
          <w:iCs w:val="1"/>
          <w:sz w:val="24"/>
          <w:szCs w:val="24"/>
          <w:rtl w:val="0"/>
          <w:lang w:val="es-ES_tradnl"/>
        </w:rPr>
        <w:t>ó</w:t>
      </w:r>
      <w:r>
        <w:rPr>
          <w:rStyle w:val="Ninguno"/>
          <w:b w:val="0"/>
          <w:bCs w:val="0"/>
          <w:i w:val="1"/>
          <w:iCs w:val="1"/>
          <w:sz w:val="24"/>
          <w:szCs w:val="24"/>
          <w:rtl w:val="0"/>
          <w:lang w:val="es-ES_tradnl"/>
        </w:rPr>
        <w:t>n</w:t>
      </w: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Polo</w:t>
      </w:r>
    </w:p>
    <w:p>
      <w:pPr>
        <w:pStyle w:val="Cuerpo"/>
        <w:jc w:val="both"/>
        <w:rPr>
          <w:rStyle w:val="Ninguno"/>
          <w:b w:val="0"/>
          <w:bCs w:val="0"/>
          <w:i w:val="0"/>
          <w:iCs w:val="0"/>
          <w:sz w:val="24"/>
          <w:szCs w:val="24"/>
        </w:rPr>
      </w:pPr>
    </w:p>
    <w:p>
      <w:pPr>
        <w:pStyle w:val="Cuerpo"/>
        <w:jc w:val="both"/>
        <w:rPr>
          <w:rStyle w:val="Ninguno"/>
          <w:b w:val="0"/>
          <w:bCs w:val="0"/>
          <w:i w:val="0"/>
          <w:iCs w:val="0"/>
          <w:sz w:val="24"/>
          <w:szCs w:val="24"/>
        </w:rPr>
      </w:pPr>
    </w:p>
    <w:p>
      <w:pPr>
        <w:pStyle w:val="Cuerpo"/>
        <w:jc w:val="both"/>
        <w:rPr>
          <w:rStyle w:val="Ninguno"/>
          <w:b w:val="0"/>
          <w:bCs w:val="0"/>
          <w:i w:val="0"/>
          <w:iCs w:val="0"/>
          <w:sz w:val="24"/>
          <w:szCs w:val="24"/>
        </w:rPr>
      </w:pPr>
      <w:r>
        <w:rPr>
          <w:b w:val="1"/>
          <w:bCs w:val="1"/>
          <w:i w:val="1"/>
          <w:iCs w:val="1"/>
          <w:sz w:val="24"/>
          <w:szCs w:val="24"/>
          <w:rtl w:val="0"/>
          <w:lang w:val="es-ES_tradnl"/>
        </w:rPr>
        <w:t>Homenatge a Lorca</w:t>
        <w:tab/>
        <w:tab/>
        <w:tab/>
        <w:tab/>
        <w:tab/>
        <w:tab/>
        <w:tab/>
      </w:r>
      <w:r>
        <w:rPr>
          <w:rStyle w:val="Ninguno"/>
          <w:b w:val="0"/>
          <w:bCs w:val="0"/>
          <w:i w:val="0"/>
          <w:iCs w:val="0"/>
          <w:sz w:val="24"/>
          <w:szCs w:val="24"/>
          <w:rtl w:val="0"/>
          <w:lang w:val="es-ES_tradnl"/>
        </w:rPr>
        <w:t>Joan A. ARMENG</w:t>
      </w:r>
      <w:r>
        <w:rPr>
          <w:rStyle w:val="Ninguno"/>
          <w:b w:val="0"/>
          <w:bCs w:val="0"/>
          <w:i w:val="0"/>
          <w:iCs w:val="0"/>
          <w:sz w:val="24"/>
          <w:szCs w:val="24"/>
          <w:rtl w:val="0"/>
          <w:lang w:val="es-ES_tradnl"/>
        </w:rPr>
        <w:t>Ó</w:t>
      </w:r>
      <w:r>
        <w:rPr>
          <w:rStyle w:val="Ninguno"/>
          <w:b w:val="0"/>
          <w:bCs w:val="0"/>
          <w:i w:val="0"/>
          <w:iCs w:val="0"/>
          <w:sz w:val="24"/>
          <w:szCs w:val="24"/>
          <w:rtl w:val="0"/>
          <w:lang w:val="es-ES_tradnl"/>
        </w:rPr>
        <w:t>S</w:t>
      </w:r>
    </w:p>
    <w:p>
      <w:pPr>
        <w:pStyle w:val="Cuerpo"/>
        <w:jc w:val="both"/>
        <w:rPr>
          <w:rStyle w:val="Ninguno"/>
          <w:b w:val="0"/>
          <w:bCs w:val="0"/>
          <w:i w:val="0"/>
          <w:iCs w:val="0"/>
          <w:sz w:val="24"/>
          <w:szCs w:val="24"/>
        </w:rPr>
      </w:pP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Los Cuatro Muleros</w:t>
      </w: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Zorongo</w:t>
      </w:r>
    </w:p>
    <w:p>
      <w:pPr>
        <w:pStyle w:val="Cuerpo"/>
        <w:numPr>
          <w:ilvl w:val="0"/>
          <w:numId w:val="2"/>
        </w:numPr>
        <w:jc w:val="both"/>
        <w:rPr>
          <w:b w:val="1"/>
          <w:bCs w:val="1"/>
          <w:i w:val="1"/>
          <w:iCs w:val="1"/>
          <w:sz w:val="24"/>
          <w:szCs w:val="24"/>
          <w:lang w:val="es-ES_tradnl"/>
        </w:rPr>
      </w:pPr>
      <w:r>
        <w:rPr>
          <w:rStyle w:val="Ninguno"/>
          <w:b w:val="0"/>
          <w:bCs w:val="0"/>
          <w:i w:val="1"/>
          <w:iCs w:val="1"/>
          <w:sz w:val="24"/>
          <w:szCs w:val="24"/>
          <w:rtl w:val="0"/>
          <w:lang w:val="es-ES_tradnl"/>
        </w:rPr>
        <w:t>Anda Jaleo</w:t>
      </w:r>
    </w:p>
    <w:p>
      <w:pPr>
        <w:pStyle w:val="Cuerpo"/>
        <w:jc w:val="both"/>
        <w:rPr>
          <w:rStyle w:val="Ninguno"/>
          <w:b w:val="0"/>
          <w:bCs w:val="0"/>
          <w:i w:val="0"/>
          <w:iCs w:val="0"/>
          <w:sz w:val="24"/>
          <w:szCs w:val="24"/>
        </w:rPr>
      </w:pPr>
    </w:p>
    <w:p>
      <w:pPr>
        <w:pStyle w:val="Cuerpo"/>
        <w:jc w:val="both"/>
        <w:rPr>
          <w:rStyle w:val="Ninguno"/>
          <w:b w:val="0"/>
          <w:bCs w:val="0"/>
          <w:i w:val="0"/>
          <w:iCs w:val="0"/>
          <w:sz w:val="24"/>
          <w:szCs w:val="24"/>
        </w:rPr>
      </w:pPr>
    </w:p>
    <w:p>
      <w:pPr>
        <w:pStyle w:val="Cuerpo"/>
        <w:jc w:val="both"/>
      </w:pPr>
      <w:r>
        <w:rPr>
          <w:b w:val="1"/>
          <w:bCs w:val="1"/>
          <w:i w:val="1"/>
          <w:iCs w:val="1"/>
          <w:sz w:val="24"/>
          <w:szCs w:val="24"/>
          <w:rtl w:val="0"/>
          <w:lang w:val="es-ES_tradnl"/>
        </w:rPr>
        <w:t>Balada Galaica</w:t>
        <w:tab/>
        <w:tab/>
        <w:tab/>
        <w:tab/>
        <w:tab/>
        <w:tab/>
        <w:tab/>
        <w:tab/>
      </w:r>
      <w:r>
        <w:rPr>
          <w:rStyle w:val="Ninguno"/>
          <w:b w:val="0"/>
          <w:bCs w:val="0"/>
          <w:i w:val="0"/>
          <w:iCs w:val="0"/>
          <w:sz w:val="24"/>
          <w:szCs w:val="24"/>
          <w:rtl w:val="0"/>
          <w:lang w:val="es-ES_tradnl"/>
        </w:rPr>
        <w:t>Pedro ITURRALDE</w:t>
      </w:r>
      <w:r>
        <w:rPr>
          <w:rStyle w:val="Ninguno"/>
          <w:rFonts w:ascii="Arial Unicode MS" w:cs="Arial Unicode MS" w:hAnsi="Arial Unicode MS" w:eastAsia="Arial Unicode MS"/>
          <w:b w:val="0"/>
          <w:bCs w:val="0"/>
          <w:i w:val="0"/>
          <w:iCs w:val="0"/>
          <w:sz w:val="24"/>
          <w:szCs w:val="24"/>
        </w:rPr>
        <w:br w:type="page"/>
      </w:r>
    </w:p>
    <w:p>
      <w:pPr>
        <w:pStyle w:val="Cuerpo"/>
        <w:rPr>
          <w:rStyle w:val="Ninguno"/>
          <w:b w:val="0"/>
          <w:bCs w:val="0"/>
          <w:sz w:val="32"/>
          <w:szCs w:val="32"/>
        </w:rPr>
      </w:pPr>
      <w:r>
        <w:rPr>
          <w:rStyle w:val="Ninguno"/>
          <w:b w:val="0"/>
          <w:bCs w:val="0"/>
          <w:sz w:val="32"/>
          <w:szCs w:val="32"/>
        </w:rPr>
        <w:drawing xmlns:a="http://schemas.openxmlformats.org/drawingml/2006/main">
          <wp:anchor distT="152400" distB="152400" distL="152400" distR="152400" simplePos="0" relativeHeight="251660288" behindDoc="0" locked="0" layoutInCell="1" allowOverlap="1">
            <wp:simplePos x="0" y="0"/>
            <wp:positionH relativeFrom="margin">
              <wp:posOffset>3284548</wp:posOffset>
            </wp:positionH>
            <wp:positionV relativeFrom="line">
              <wp:posOffset>0</wp:posOffset>
            </wp:positionV>
            <wp:extent cx="3328358" cy="3328358"/>
            <wp:effectExtent l="0" t="0" r="0" b="0"/>
            <wp:wrapThrough wrapText="bothSides" distL="152400" distR="152400">
              <wp:wrapPolygon edited="1">
                <wp:start x="0" y="0"/>
                <wp:lineTo x="21600" y="0"/>
                <wp:lineTo x="21600" y="21600"/>
                <wp:lineTo x="0" y="21600"/>
                <wp:lineTo x="0" y="0"/>
              </wp:wrapPolygon>
            </wp:wrapThrough>
            <wp:docPr id="1073741826" name="officeArt object" descr="Imagen"/>
            <wp:cNvGraphicFramePr/>
            <a:graphic xmlns:a="http://schemas.openxmlformats.org/drawingml/2006/main">
              <a:graphicData uri="http://schemas.openxmlformats.org/drawingml/2006/picture">
                <pic:pic xmlns:pic="http://schemas.openxmlformats.org/drawingml/2006/picture">
                  <pic:nvPicPr>
                    <pic:cNvPr id="1073741826" name="Imagen" descr="Imagen"/>
                    <pic:cNvPicPr>
                      <a:picLocks noChangeAspect="1"/>
                    </pic:cNvPicPr>
                  </pic:nvPicPr>
                  <pic:blipFill>
                    <a:blip r:embed="rId5">
                      <a:extLst/>
                    </a:blip>
                    <a:stretch>
                      <a:fillRect/>
                    </a:stretch>
                  </pic:blipFill>
                  <pic:spPr>
                    <a:xfrm>
                      <a:off x="0" y="0"/>
                      <a:ext cx="3328358" cy="3328358"/>
                    </a:xfrm>
                    <a:prstGeom prst="rect">
                      <a:avLst/>
                    </a:prstGeom>
                    <a:ln w="12700" cap="flat">
                      <a:noFill/>
                      <a:miter lim="400000"/>
                    </a:ln>
                    <a:effectLst/>
                  </pic:spPr>
                </pic:pic>
              </a:graphicData>
            </a:graphic>
          </wp:anchor>
        </w:drawing>
      </w:r>
    </w:p>
    <w:p>
      <w:pPr>
        <w:pStyle w:val="Cuerpo"/>
        <w:rPr>
          <w:rStyle w:val="Ninguno"/>
          <w:b w:val="0"/>
          <w:bCs w:val="0"/>
          <w:sz w:val="32"/>
          <w:szCs w:val="32"/>
        </w:rPr>
      </w:pPr>
    </w:p>
    <w:p>
      <w:pPr>
        <w:pStyle w:val="Cuerpo"/>
        <w:rPr>
          <w:rStyle w:val="Ninguno"/>
          <w:b w:val="0"/>
          <w:bCs w:val="0"/>
          <w:sz w:val="32"/>
          <w:szCs w:val="32"/>
        </w:rPr>
      </w:pPr>
    </w:p>
    <w:p>
      <w:pPr>
        <w:pStyle w:val="Cuerpo"/>
        <w:rPr>
          <w:rStyle w:val="Ninguno"/>
          <w:b w:val="0"/>
          <w:bCs w:val="0"/>
          <w:sz w:val="32"/>
          <w:szCs w:val="32"/>
        </w:rPr>
      </w:pPr>
    </w:p>
    <w:p>
      <w:pPr>
        <w:pStyle w:val="Cuerpo"/>
        <w:rPr>
          <w:rStyle w:val="Ninguno"/>
          <w:b w:val="0"/>
          <w:bCs w:val="0"/>
          <w:sz w:val="32"/>
          <w:szCs w:val="32"/>
        </w:rPr>
      </w:pPr>
    </w:p>
    <w:p>
      <w:pPr>
        <w:pStyle w:val="Cuerpo"/>
        <w:rPr>
          <w:rStyle w:val="Ninguno"/>
          <w:b w:val="0"/>
          <w:bCs w:val="0"/>
          <w:sz w:val="32"/>
          <w:szCs w:val="32"/>
        </w:rPr>
      </w:pPr>
    </w:p>
    <w:p>
      <w:pPr>
        <w:pStyle w:val="Cuerpo"/>
        <w:rPr>
          <w:rStyle w:val="Ninguno"/>
          <w:b w:val="0"/>
          <w:bCs w:val="0"/>
          <w:sz w:val="32"/>
          <w:szCs w:val="32"/>
        </w:rPr>
      </w:pPr>
      <w:r>
        <w:rPr>
          <w:rStyle w:val="Ninguno"/>
          <w:b w:val="0"/>
          <w:bCs w:val="0"/>
          <w:sz w:val="32"/>
          <w:szCs w:val="32"/>
          <w:rtl w:val="0"/>
          <w:lang w:val="es-ES_tradnl"/>
        </w:rPr>
        <w:t>PhD</w:t>
      </w:r>
      <w:r>
        <w:rPr>
          <w:rStyle w:val="Ninguno"/>
          <w:b w:val="0"/>
          <w:bCs w:val="0"/>
          <w:sz w:val="32"/>
          <w:szCs w:val="32"/>
          <w:rtl w:val="0"/>
          <w:lang w:val="es-ES_tradnl"/>
        </w:rPr>
        <w:t>. Pablo Rodr</w:t>
      </w:r>
      <w:r>
        <w:rPr>
          <w:rStyle w:val="Ninguno"/>
          <w:b w:val="0"/>
          <w:bCs w:val="0"/>
          <w:sz w:val="32"/>
          <w:szCs w:val="32"/>
          <w:rtl w:val="0"/>
        </w:rPr>
        <w:t>í</w:t>
      </w:r>
      <w:r>
        <w:rPr>
          <w:rStyle w:val="Ninguno"/>
          <w:b w:val="0"/>
          <w:bCs w:val="0"/>
          <w:sz w:val="32"/>
          <w:szCs w:val="32"/>
          <w:rtl w:val="0"/>
          <w:lang w:val="es-ES_tradnl"/>
        </w:rPr>
        <w:t>guez  (Pian</w:t>
      </w:r>
      <w:r>
        <w:rPr>
          <w:rStyle w:val="Ninguno"/>
          <w:b w:val="0"/>
          <w:bCs w:val="0"/>
          <w:sz w:val="32"/>
          <w:szCs w:val="32"/>
          <w:rtl w:val="0"/>
          <w:lang w:val="es-ES_tradnl"/>
        </w:rPr>
        <w:t>o</w:t>
      </w:r>
      <w:r>
        <w:rPr>
          <w:rStyle w:val="Ninguno"/>
          <w:b w:val="0"/>
          <w:bCs w:val="0"/>
          <w:sz w:val="32"/>
          <w:szCs w:val="32"/>
          <w:rtl w:val="0"/>
        </w:rPr>
        <w:t>)</w:t>
      </w:r>
    </w:p>
    <w:p>
      <w:pPr>
        <w:pStyle w:val="Cuerpo"/>
        <w:bidi w:val="0"/>
        <w:rPr>
          <w:rStyle w:val="Ninguno"/>
        </w:rPr>
      </w:pPr>
      <w:r>
        <w:rPr>
          <w:rStyle w:val="Ninguno"/>
          <w:rtl w:val="0"/>
          <w:lang w:val="it-IT"/>
        </w:rPr>
        <w:t>Conservatorio Superior de M</w:t>
      </w:r>
      <w:r>
        <w:rPr>
          <w:rStyle w:val="Ninguno"/>
          <w:rtl w:val="0"/>
        </w:rPr>
        <w:t>ú</w:t>
      </w:r>
      <w:r>
        <w:rPr>
          <w:rStyle w:val="Ninguno"/>
          <w:rtl w:val="0"/>
          <w:lang w:val="pt-PT"/>
        </w:rPr>
        <w:t>sica de Vigo</w:t>
      </w: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bidi w:val="0"/>
        <w:rPr>
          <w:rStyle w:val="Ninguno"/>
        </w:rPr>
      </w:pPr>
    </w:p>
    <w:p>
      <w:pPr>
        <w:pStyle w:val="Cuerpo"/>
        <w:jc w:val="both"/>
        <w:rPr>
          <w:rStyle w:val="Ninguno"/>
          <w:sz w:val="24"/>
          <w:szCs w:val="24"/>
        </w:rPr>
      </w:pPr>
      <w:r>
        <w:rPr>
          <w:rStyle w:val="Ninguno"/>
          <w:sz w:val="24"/>
          <w:szCs w:val="24"/>
          <w:rtl w:val="0"/>
          <w:lang w:val="en-US"/>
        </w:rPr>
        <w:t>He studied piano and chamber music at the Conservatorio Superior de M</w:t>
      </w:r>
      <w:r>
        <w:rPr>
          <w:rStyle w:val="Ninguno"/>
          <w:sz w:val="24"/>
          <w:szCs w:val="24"/>
          <w:rtl w:val="0"/>
        </w:rPr>
        <w:t>ú</w:t>
      </w:r>
      <w:r>
        <w:rPr>
          <w:rStyle w:val="Ninguno"/>
          <w:sz w:val="24"/>
          <w:szCs w:val="24"/>
          <w:rtl w:val="0"/>
          <w:lang w:val="en-US"/>
        </w:rPr>
        <w:t>sica of Vigo with Enrique Goberna and Concepci</w:t>
      </w:r>
      <w:r>
        <w:rPr>
          <w:rStyle w:val="Ninguno"/>
          <w:sz w:val="24"/>
          <w:szCs w:val="24"/>
          <w:rtl w:val="0"/>
          <w:lang w:val="es-ES_tradnl"/>
        </w:rPr>
        <w:t>ó</w:t>
      </w:r>
      <w:r>
        <w:rPr>
          <w:rStyle w:val="Ninguno"/>
          <w:sz w:val="24"/>
          <w:szCs w:val="24"/>
          <w:rtl w:val="0"/>
          <w:lang w:val="es-ES_tradnl"/>
        </w:rPr>
        <w:t>n Rodr</w:t>
      </w:r>
      <w:r>
        <w:rPr>
          <w:rStyle w:val="Ninguno"/>
          <w:sz w:val="24"/>
          <w:szCs w:val="24"/>
          <w:rtl w:val="0"/>
        </w:rPr>
        <w:t>í</w:t>
      </w:r>
      <w:r>
        <w:rPr>
          <w:rStyle w:val="Ninguno"/>
          <w:sz w:val="24"/>
          <w:szCs w:val="24"/>
          <w:rtl w:val="0"/>
          <w:lang w:val="en-US"/>
        </w:rPr>
        <w:t>guez, and at the Escola Superior de M</w:t>
      </w:r>
      <w:r>
        <w:rPr>
          <w:rStyle w:val="Ninguno"/>
          <w:sz w:val="24"/>
          <w:szCs w:val="24"/>
          <w:rtl w:val="0"/>
        </w:rPr>
        <w:t>ú</w:t>
      </w:r>
      <w:r>
        <w:rPr>
          <w:rStyle w:val="Ninguno"/>
          <w:sz w:val="24"/>
          <w:szCs w:val="24"/>
          <w:rtl w:val="0"/>
          <w:lang w:val="pt-PT"/>
        </w:rPr>
        <w:t>sica e Artes Esc</w:t>
      </w:r>
      <w:r>
        <w:rPr>
          <w:rStyle w:val="Ninguno"/>
          <w:sz w:val="24"/>
          <w:szCs w:val="24"/>
          <w:rtl w:val="0"/>
          <w:lang w:val="fr-FR"/>
        </w:rPr>
        <w:t>é</w:t>
      </w:r>
      <w:r>
        <w:rPr>
          <w:rStyle w:val="Ninguno"/>
          <w:sz w:val="24"/>
          <w:szCs w:val="24"/>
          <w:rtl w:val="0"/>
          <w:lang w:val="en-US"/>
        </w:rPr>
        <w:t>nicas of Porto (Portugal) with Lu</w:t>
      </w:r>
      <w:r>
        <w:rPr>
          <w:rStyle w:val="Ninguno"/>
          <w:sz w:val="24"/>
          <w:szCs w:val="24"/>
          <w:rtl w:val="0"/>
        </w:rPr>
        <w:t>í</w:t>
      </w:r>
      <w:r>
        <w:rPr>
          <w:rStyle w:val="Ninguno"/>
          <w:sz w:val="24"/>
          <w:szCs w:val="24"/>
          <w:rtl w:val="0"/>
          <w:lang w:val="pt-PT"/>
        </w:rPr>
        <w:t>s Filipe S</w:t>
      </w:r>
      <w:r>
        <w:rPr>
          <w:rStyle w:val="Ninguno"/>
          <w:sz w:val="24"/>
          <w:szCs w:val="24"/>
          <w:rtl w:val="0"/>
        </w:rPr>
        <w:t>á</w:t>
      </w:r>
      <w:r>
        <w:rPr>
          <w:rStyle w:val="Ninguno"/>
          <w:sz w:val="24"/>
          <w:szCs w:val="24"/>
          <w:rtl w:val="0"/>
          <w:lang w:val="en-US"/>
        </w:rPr>
        <w:t>, where he obtained the End of Grade Award in 2008. He expanded these studies for two years at the University of Alcal</w:t>
      </w:r>
      <w:r>
        <w:rPr>
          <w:rStyle w:val="Ninguno"/>
          <w:sz w:val="24"/>
          <w:szCs w:val="24"/>
          <w:rtl w:val="0"/>
        </w:rPr>
        <w:t xml:space="preserve">á </w:t>
      </w:r>
      <w:r>
        <w:rPr>
          <w:rStyle w:val="Ninguno"/>
          <w:sz w:val="24"/>
          <w:szCs w:val="24"/>
          <w:rtl w:val="0"/>
          <w:lang w:val="en-US"/>
        </w:rPr>
        <w:t xml:space="preserve">de Henares (Madrid, Spain) with the </w:t>
      </w:r>
      <w:r>
        <w:rPr>
          <w:rStyle w:val="Ninguno"/>
          <w:sz w:val="24"/>
          <w:szCs w:val="24"/>
          <w:rtl w:val="0"/>
          <w:lang w:val="es-ES_tradnl"/>
        </w:rPr>
        <w:t>S</w:t>
      </w:r>
      <w:r>
        <w:rPr>
          <w:rStyle w:val="Ninguno"/>
          <w:sz w:val="24"/>
          <w:szCs w:val="24"/>
          <w:rtl w:val="0"/>
          <w:lang w:val="en-US"/>
        </w:rPr>
        <w:t>panish pianist Josep Colom, and with other piano pedagogues such as Almudena Cano, Eulalia Sol</w:t>
      </w:r>
      <w:r>
        <w:rPr>
          <w:rStyle w:val="Ninguno"/>
          <w:sz w:val="24"/>
          <w:szCs w:val="24"/>
          <w:rtl w:val="0"/>
          <w:lang w:val="fr-FR"/>
        </w:rPr>
        <w:t>é</w:t>
      </w:r>
      <w:r>
        <w:rPr>
          <w:rStyle w:val="Ninguno"/>
          <w:sz w:val="24"/>
          <w:szCs w:val="24"/>
          <w:rtl w:val="0"/>
          <w:lang w:val="en-US"/>
        </w:rPr>
        <w:t xml:space="preserve">, Luiz de Moura, Peter Bithell and Boris Berman. </w:t>
      </w:r>
    </w:p>
    <w:p>
      <w:pPr>
        <w:pStyle w:val="Cuerpo"/>
        <w:jc w:val="both"/>
        <w:rPr>
          <w:rStyle w:val="Ninguno"/>
          <w:sz w:val="24"/>
          <w:szCs w:val="24"/>
        </w:rPr>
      </w:pPr>
    </w:p>
    <w:p>
      <w:pPr>
        <w:pStyle w:val="Cuerpo"/>
        <w:jc w:val="both"/>
      </w:pPr>
      <w:r>
        <w:rPr>
          <w:rStyle w:val="Ninguno"/>
          <w:sz w:val="24"/>
          <w:szCs w:val="24"/>
          <w:rtl w:val="0"/>
          <w:lang w:val="en-US"/>
        </w:rPr>
        <w:t>Beside this, he studied Industrial Engineering at the University of Vigo, and has the degree of Ph. D. in Literature by the same institution, and Master in Musical Research by the International University of Valencia (Spain). He develops an intense activity as accompanist specialized in the clarinet and saxophone repertoires.</w:t>
      </w:r>
      <w:r>
        <w:rPr>
          <w:rStyle w:val="Ninguno"/>
          <w:rFonts w:ascii="Arial Unicode MS" w:cs="Arial Unicode MS" w:hAnsi="Arial Unicode MS" w:eastAsia="Arial Unicode MS"/>
          <w:b w:val="0"/>
          <w:bCs w:val="0"/>
          <w:i w:val="0"/>
          <w:iCs w:val="0"/>
          <w:sz w:val="24"/>
          <w:szCs w:val="24"/>
        </w:rPr>
        <w:br w:type="page"/>
      </w:r>
    </w:p>
    <w:p>
      <w:pPr>
        <w:pStyle w:val="Cuerpo"/>
        <w:jc w:val="both"/>
        <w:rPr>
          <w:b w:val="1"/>
          <w:bCs w:val="1"/>
          <w:sz w:val="32"/>
          <w:szCs w:val="32"/>
        </w:rPr>
      </w:pPr>
      <w:r>
        <w:rPr>
          <w:b w:val="1"/>
          <w:bCs w:val="1"/>
          <w:sz w:val="32"/>
          <w:szCs w:val="32"/>
        </w:rPr>
        <w:drawing xmlns:a="http://schemas.openxmlformats.org/drawingml/2006/main">
          <wp:anchor distT="152400" distB="152400" distL="152400" distR="152400" simplePos="0" relativeHeight="251661312" behindDoc="0" locked="0" layoutInCell="1" allowOverlap="1">
            <wp:simplePos x="0" y="0"/>
            <wp:positionH relativeFrom="margin">
              <wp:posOffset>3166316</wp:posOffset>
            </wp:positionH>
            <wp:positionV relativeFrom="page">
              <wp:posOffset>720000</wp:posOffset>
            </wp:positionV>
            <wp:extent cx="3315854" cy="3225009"/>
            <wp:effectExtent l="0" t="0" r="0" b="0"/>
            <wp:wrapThrough wrapText="bothSides" distL="152400" distR="152400">
              <wp:wrapPolygon edited="1">
                <wp:start x="0" y="0"/>
                <wp:lineTo x="21600" y="0"/>
                <wp:lineTo x="21600" y="21600"/>
                <wp:lineTo x="0" y="21600"/>
                <wp:lineTo x="0" y="0"/>
              </wp:wrapPolygon>
            </wp:wrapThrough>
            <wp:docPr id="1073741827" name="officeArt object" descr="Imagen"/>
            <wp:cNvGraphicFramePr/>
            <a:graphic xmlns:a="http://schemas.openxmlformats.org/drawingml/2006/main">
              <a:graphicData uri="http://schemas.openxmlformats.org/drawingml/2006/picture">
                <pic:pic xmlns:pic="http://schemas.openxmlformats.org/drawingml/2006/picture">
                  <pic:nvPicPr>
                    <pic:cNvPr id="1073741827" name="Imagen" descr="Imagen"/>
                    <pic:cNvPicPr>
                      <a:picLocks noChangeAspect="1"/>
                    </pic:cNvPicPr>
                  </pic:nvPicPr>
                  <pic:blipFill>
                    <a:blip r:embed="rId6">
                      <a:extLst/>
                    </a:blip>
                    <a:stretch>
                      <a:fillRect/>
                    </a:stretch>
                  </pic:blipFill>
                  <pic:spPr>
                    <a:xfrm>
                      <a:off x="0" y="0"/>
                      <a:ext cx="3315854" cy="3225009"/>
                    </a:xfrm>
                    <a:prstGeom prst="rect">
                      <a:avLst/>
                    </a:prstGeom>
                    <a:ln w="12700" cap="flat">
                      <a:noFill/>
                      <a:miter lim="400000"/>
                    </a:ln>
                    <a:effectLst/>
                  </pic:spPr>
                </pic:pic>
              </a:graphicData>
            </a:graphic>
          </wp:anchor>
        </w:drawing>
      </w:r>
    </w:p>
    <w:p>
      <w:pPr>
        <w:pStyle w:val="Cuerpo"/>
        <w:jc w:val="both"/>
        <w:rPr>
          <w:b w:val="1"/>
          <w:bCs w:val="1"/>
          <w:sz w:val="32"/>
          <w:szCs w:val="32"/>
        </w:rPr>
      </w:pPr>
    </w:p>
    <w:p>
      <w:pPr>
        <w:pStyle w:val="Cuerpo"/>
        <w:jc w:val="both"/>
        <w:rPr>
          <w:b w:val="1"/>
          <w:bCs w:val="1"/>
          <w:sz w:val="32"/>
          <w:szCs w:val="32"/>
        </w:rPr>
      </w:pPr>
    </w:p>
    <w:p>
      <w:pPr>
        <w:pStyle w:val="Cuerpo"/>
        <w:jc w:val="both"/>
        <w:rPr>
          <w:b w:val="1"/>
          <w:bCs w:val="1"/>
          <w:sz w:val="32"/>
          <w:szCs w:val="32"/>
        </w:rPr>
      </w:pPr>
      <w:r>
        <w:rPr>
          <w:b w:val="1"/>
          <w:bCs w:val="1"/>
          <w:sz w:val="32"/>
          <w:szCs w:val="32"/>
          <w:rtl w:val="0"/>
          <w:lang w:val="es-ES_tradnl"/>
        </w:rPr>
        <w:t>PhD</w:t>
      </w:r>
      <w:r>
        <w:rPr>
          <w:b w:val="1"/>
          <w:bCs w:val="1"/>
          <w:sz w:val="32"/>
          <w:szCs w:val="32"/>
          <w:rtl w:val="0"/>
          <w:lang w:val="it-IT"/>
        </w:rPr>
        <w:t>. Antonio Fern</w:t>
      </w:r>
      <w:r>
        <w:rPr>
          <w:b w:val="1"/>
          <w:bCs w:val="1"/>
          <w:sz w:val="32"/>
          <w:szCs w:val="32"/>
          <w:rtl w:val="0"/>
        </w:rPr>
        <w:t>á</w:t>
      </w:r>
      <w:r>
        <w:rPr>
          <w:b w:val="1"/>
          <w:bCs w:val="1"/>
          <w:sz w:val="32"/>
          <w:szCs w:val="32"/>
          <w:rtl w:val="0"/>
        </w:rPr>
        <w:t>ndez</w:t>
      </w:r>
    </w:p>
    <w:p>
      <w:pPr>
        <w:pStyle w:val="Cuerpo"/>
        <w:jc w:val="both"/>
      </w:pPr>
      <w:r>
        <w:rPr>
          <w:rtl w:val="0"/>
          <w:lang w:val="it-IT"/>
        </w:rPr>
        <w:t>Conservatorio Superior de M</w:t>
      </w:r>
      <w:r>
        <w:rPr>
          <w:rtl w:val="0"/>
        </w:rPr>
        <w:t>ú</w:t>
      </w:r>
      <w:r>
        <w:rPr>
          <w:rtl w:val="0"/>
          <w:lang w:val="pt-PT"/>
        </w:rPr>
        <w:t>sica de Vigo</w:t>
      </w:r>
    </w:p>
    <w:p>
      <w:pPr>
        <w:pStyle w:val="Cuerpo"/>
        <w:jc w:val="both"/>
      </w:pPr>
    </w:p>
    <w:p>
      <w:pPr>
        <w:pStyle w:val="Cuerpo"/>
        <w:jc w:val="both"/>
      </w:pPr>
    </w:p>
    <w:p>
      <w:pPr>
        <w:pStyle w:val="Cuerpo"/>
        <w:jc w:val="both"/>
        <w:rPr>
          <w:sz w:val="24"/>
          <w:szCs w:val="24"/>
        </w:rPr>
      </w:pPr>
      <w:r>
        <w:rPr>
          <w:sz w:val="24"/>
          <w:szCs w:val="24"/>
          <w:rtl w:val="0"/>
          <w:lang w:val="en-US"/>
        </w:rPr>
        <w:t>Madrid, 1976. Saxophonist, teacher and researcher. Interested in a Practice as Research perspective, Antonio is an International Doctor in Education by the Universidad Aut</w:t>
      </w:r>
      <w:r>
        <w:rPr>
          <w:sz w:val="24"/>
          <w:szCs w:val="24"/>
          <w:rtl w:val="0"/>
          <w:lang w:val="es-ES_tradnl"/>
        </w:rPr>
        <w:t>ó</w:t>
      </w:r>
      <w:r>
        <w:rPr>
          <w:sz w:val="24"/>
          <w:szCs w:val="24"/>
          <w:rtl w:val="0"/>
          <w:lang w:val="en-US"/>
        </w:rPr>
        <w:t>noma de Madrid, under the direction of Doctor Enrique Mu</w:t>
      </w:r>
      <w:r>
        <w:rPr>
          <w:sz w:val="24"/>
          <w:szCs w:val="24"/>
          <w:rtl w:val="0"/>
          <w:lang w:val="es-ES_tradnl"/>
        </w:rPr>
        <w:t>ñ</w:t>
      </w:r>
      <w:r>
        <w:rPr>
          <w:sz w:val="24"/>
          <w:szCs w:val="24"/>
          <w:rtl w:val="0"/>
          <w:lang w:val="en-US"/>
        </w:rPr>
        <w:t xml:space="preserve">oz and Doctor </w:t>
      </w:r>
      <w:r>
        <w:rPr>
          <w:sz w:val="24"/>
          <w:szCs w:val="24"/>
          <w:rtl w:val="0"/>
        </w:rPr>
        <w:t>Á</w:t>
      </w:r>
      <w:r>
        <w:rPr>
          <w:sz w:val="24"/>
          <w:szCs w:val="24"/>
          <w:rtl w:val="0"/>
          <w:lang w:val="es-ES_tradnl"/>
        </w:rPr>
        <w:t>lvaro Zald</w:t>
      </w:r>
      <w:r>
        <w:rPr>
          <w:sz w:val="24"/>
          <w:szCs w:val="24"/>
          <w:rtl w:val="0"/>
        </w:rPr>
        <w:t>í</w:t>
      </w:r>
      <w:r>
        <w:rPr>
          <w:sz w:val="24"/>
          <w:szCs w:val="24"/>
          <w:rtl w:val="0"/>
          <w:lang w:val="en-US"/>
        </w:rPr>
        <w:t xml:space="preserve">var, and with the auspices of Claude Delangle at CNSMDP, where he made his international research stage. His Doctoral Thesis </w:t>
      </w:r>
      <w:r>
        <w:rPr>
          <w:rStyle w:val="Ninguno"/>
          <w:i w:val="1"/>
          <w:iCs w:val="1"/>
          <w:sz w:val="24"/>
          <w:szCs w:val="24"/>
          <w:rtl w:val="0"/>
          <w:lang w:val="es-ES_tradnl"/>
        </w:rPr>
        <w:t>Aportaciones al repertorio cl</w:t>
      </w:r>
      <w:r>
        <w:rPr>
          <w:rStyle w:val="Ninguno"/>
          <w:i w:val="1"/>
          <w:iCs w:val="1"/>
          <w:sz w:val="24"/>
          <w:szCs w:val="24"/>
          <w:rtl w:val="0"/>
        </w:rPr>
        <w:t>á</w:t>
      </w:r>
      <w:r>
        <w:rPr>
          <w:rStyle w:val="Ninguno"/>
          <w:i w:val="1"/>
          <w:iCs w:val="1"/>
          <w:sz w:val="24"/>
          <w:szCs w:val="24"/>
          <w:rtl w:val="0"/>
          <w:lang w:val="it-IT"/>
        </w:rPr>
        <w:t>sico del saxof</w:t>
      </w:r>
      <w:r>
        <w:rPr>
          <w:rStyle w:val="Ninguno"/>
          <w:i w:val="1"/>
          <w:iCs w:val="1"/>
          <w:sz w:val="24"/>
          <w:szCs w:val="24"/>
          <w:rtl w:val="0"/>
          <w:lang w:val="es-ES_tradnl"/>
        </w:rPr>
        <w:t>ó</w:t>
      </w:r>
      <w:r>
        <w:rPr>
          <w:rStyle w:val="Ninguno"/>
          <w:i w:val="1"/>
          <w:iCs w:val="1"/>
          <w:sz w:val="24"/>
          <w:szCs w:val="24"/>
          <w:rtl w:val="0"/>
          <w:lang w:val="es-ES_tradnl"/>
        </w:rPr>
        <w:t>n (1918-1950) desde la pr</w:t>
      </w:r>
      <w:r>
        <w:rPr>
          <w:rStyle w:val="Ninguno"/>
          <w:i w:val="1"/>
          <w:iCs w:val="1"/>
          <w:sz w:val="24"/>
          <w:szCs w:val="24"/>
          <w:rtl w:val="0"/>
        </w:rPr>
        <w:t>á</w:t>
      </w:r>
      <w:r>
        <w:rPr>
          <w:rStyle w:val="Ninguno"/>
          <w:i w:val="1"/>
          <w:iCs w:val="1"/>
          <w:sz w:val="24"/>
          <w:szCs w:val="24"/>
          <w:rtl w:val="0"/>
          <w:lang w:val="es-ES_tradnl"/>
        </w:rPr>
        <w:t xml:space="preserve">ctica con instrumentos de </w:t>
      </w:r>
      <w:r>
        <w:rPr>
          <w:rStyle w:val="Ninguno"/>
          <w:i w:val="1"/>
          <w:iCs w:val="1"/>
          <w:sz w:val="24"/>
          <w:szCs w:val="24"/>
          <w:rtl w:val="0"/>
          <w:lang w:val="fr-FR"/>
        </w:rPr>
        <w:t>é</w:t>
      </w:r>
      <w:r>
        <w:rPr>
          <w:rStyle w:val="Ninguno"/>
          <w:i w:val="1"/>
          <w:iCs w:val="1"/>
          <w:sz w:val="24"/>
          <w:szCs w:val="24"/>
          <w:rtl w:val="0"/>
          <w:lang w:val="it-IT"/>
        </w:rPr>
        <w:t>poca</w:t>
      </w:r>
      <w:r>
        <w:rPr>
          <w:sz w:val="24"/>
          <w:szCs w:val="24"/>
          <w:rtl w:val="0"/>
          <w:lang w:val="en-US"/>
        </w:rPr>
        <w:t xml:space="preserve"> was honored as Sobresaliente "Cum Laude</w:t>
      </w:r>
      <w:r>
        <w:rPr>
          <w:sz w:val="24"/>
          <w:szCs w:val="24"/>
          <w:rtl w:val="0"/>
        </w:rPr>
        <w:t>”</w:t>
      </w:r>
      <w:r>
        <w:rPr>
          <w:sz w:val="24"/>
          <w:szCs w:val="24"/>
          <w:rtl w:val="0"/>
          <w:lang w:val="en-US"/>
        </w:rPr>
        <w:t>.  He is also Profesor Superior de saxof</w:t>
      </w:r>
      <w:r>
        <w:rPr>
          <w:sz w:val="24"/>
          <w:szCs w:val="24"/>
          <w:rtl w:val="0"/>
          <w:lang w:val="es-ES_tradnl"/>
        </w:rPr>
        <w:t>ó</w:t>
      </w:r>
      <w:r>
        <w:rPr>
          <w:sz w:val="24"/>
          <w:szCs w:val="24"/>
          <w:rtl w:val="0"/>
          <w:lang w:val="en-US"/>
        </w:rPr>
        <w:t xml:space="preserve">n and Maestro, </w:t>
      </w:r>
      <w:r>
        <w:rPr>
          <w:sz w:val="24"/>
          <w:szCs w:val="24"/>
          <w:rtl w:val="0"/>
          <w:lang w:val="es-ES_tradnl"/>
        </w:rPr>
        <w:t>s</w:t>
      </w:r>
      <w:r>
        <w:rPr>
          <w:sz w:val="24"/>
          <w:szCs w:val="24"/>
          <w:rtl w:val="0"/>
          <w:lang w:val="en-US"/>
        </w:rPr>
        <w:t>pecialiced in Musical Education.</w:t>
      </w:r>
    </w:p>
    <w:p>
      <w:pPr>
        <w:pStyle w:val="Cuerpo"/>
        <w:jc w:val="both"/>
        <w:rPr>
          <w:sz w:val="24"/>
          <w:szCs w:val="24"/>
        </w:rPr>
      </w:pPr>
    </w:p>
    <w:p>
      <w:pPr>
        <w:pStyle w:val="Cuerpo"/>
        <w:jc w:val="both"/>
        <w:rPr>
          <w:sz w:val="24"/>
          <w:szCs w:val="24"/>
        </w:rPr>
      </w:pPr>
      <w:r>
        <w:rPr>
          <w:sz w:val="24"/>
          <w:szCs w:val="24"/>
          <w:rtl w:val="0"/>
          <w:lang w:val="en-US"/>
        </w:rPr>
        <w:t>Involved in profesional wind orchestras, at 24 he won a tenure position at Banda Municipal de Santander. In that time, he was invited to collaborate with the most prestigious Spanish professional wind bands. For the 2025 season, he plays alto and soprano saxophones with the Banda Filharm</w:t>
      </w:r>
      <w:r>
        <w:rPr>
          <w:sz w:val="24"/>
          <w:szCs w:val="24"/>
          <w:rtl w:val="0"/>
          <w:lang w:val="es-ES_tradnl"/>
        </w:rPr>
        <w:t>ó</w:t>
      </w:r>
      <w:r>
        <w:rPr>
          <w:sz w:val="24"/>
          <w:szCs w:val="24"/>
          <w:rtl w:val="0"/>
          <w:lang w:val="en-US"/>
        </w:rPr>
        <w:t xml:space="preserve">nica de Vigo. Passionated for the chamber music, with the pianist Miguel </w:t>
      </w:r>
      <w:r>
        <w:rPr>
          <w:sz w:val="24"/>
          <w:szCs w:val="24"/>
          <w:rtl w:val="0"/>
        </w:rPr>
        <w:t>Á</w:t>
      </w:r>
      <w:r>
        <w:rPr>
          <w:sz w:val="24"/>
          <w:szCs w:val="24"/>
          <w:rtl w:val="0"/>
          <w:lang w:val="es-ES_tradnl"/>
        </w:rPr>
        <w:t>ngel Fern</w:t>
      </w:r>
      <w:r>
        <w:rPr>
          <w:sz w:val="24"/>
          <w:szCs w:val="24"/>
          <w:rtl w:val="0"/>
        </w:rPr>
        <w:t>á</w:t>
      </w:r>
      <w:r>
        <w:rPr>
          <w:sz w:val="24"/>
          <w:szCs w:val="24"/>
          <w:rtl w:val="0"/>
          <w:lang w:val="en-US"/>
        </w:rPr>
        <w:t>ndez Vega has recovered outstanding pieces for  saxophone from the practice with historical saxophones and from the manuscripts. With the flutist Mar Bel forms Ferbelia Ensemble, playing music from 20th and 21</w:t>
      </w:r>
      <w:r>
        <w:rPr>
          <w:sz w:val="24"/>
          <w:szCs w:val="24"/>
          <w:rtl w:val="0"/>
          <w:lang w:val="es-ES_tradnl"/>
        </w:rPr>
        <w:t>st</w:t>
      </w:r>
      <w:r>
        <w:rPr>
          <w:sz w:val="24"/>
          <w:szCs w:val="24"/>
          <w:rtl w:val="0"/>
          <w:lang w:val="en-US"/>
        </w:rPr>
        <w:t xml:space="preserve"> Centuries. He has played as a soloist or involving in professional ensembles across stages from Spain, Portugal, Italy and the Netherlands. </w:t>
      </w:r>
    </w:p>
    <w:p>
      <w:pPr>
        <w:pStyle w:val="Cuerpo"/>
        <w:jc w:val="both"/>
        <w:rPr>
          <w:sz w:val="24"/>
          <w:szCs w:val="24"/>
        </w:rPr>
      </w:pPr>
    </w:p>
    <w:p>
      <w:pPr>
        <w:pStyle w:val="Cuerpo"/>
        <w:jc w:val="both"/>
        <w:rPr>
          <w:sz w:val="24"/>
          <w:szCs w:val="24"/>
        </w:rPr>
      </w:pPr>
      <w:r>
        <w:rPr>
          <w:sz w:val="24"/>
          <w:szCs w:val="24"/>
          <w:rtl w:val="0"/>
          <w:lang w:val="en-US"/>
        </w:rPr>
        <w:t>As a teacher, he had worked for several years at Junta de Castilla y Le</w:t>
      </w:r>
      <w:r>
        <w:rPr>
          <w:sz w:val="24"/>
          <w:szCs w:val="24"/>
          <w:rtl w:val="0"/>
          <w:lang w:val="es-ES_tradnl"/>
        </w:rPr>
        <w:t>ó</w:t>
      </w:r>
      <w:r>
        <w:rPr>
          <w:sz w:val="24"/>
          <w:szCs w:val="24"/>
          <w:rtl w:val="0"/>
          <w:lang w:val="en-US"/>
        </w:rPr>
        <w:t xml:space="preserve">n Conservatories. Since September 2022, he has been based in Galicia, his family homeland, teaching at </w:t>
      </w:r>
      <w:r>
        <w:rPr>
          <w:rStyle w:val="Ninguno"/>
          <w:i w:val="1"/>
          <w:iCs w:val="1"/>
          <w:sz w:val="24"/>
          <w:szCs w:val="24"/>
          <w:rtl w:val="0"/>
          <w:lang w:val="it-IT"/>
        </w:rPr>
        <w:t>Conservatorio Superior de M</w:t>
      </w:r>
      <w:r>
        <w:rPr>
          <w:rStyle w:val="Ninguno"/>
          <w:i w:val="1"/>
          <w:iCs w:val="1"/>
          <w:sz w:val="24"/>
          <w:szCs w:val="24"/>
          <w:rtl w:val="0"/>
        </w:rPr>
        <w:t>ú</w:t>
      </w:r>
      <w:r>
        <w:rPr>
          <w:rStyle w:val="Ninguno"/>
          <w:i w:val="1"/>
          <w:iCs w:val="1"/>
          <w:sz w:val="24"/>
          <w:szCs w:val="24"/>
          <w:rtl w:val="0"/>
          <w:lang w:val="pt-PT"/>
        </w:rPr>
        <w:t>sica de Vigo</w:t>
      </w:r>
      <w:r>
        <w:rPr>
          <w:sz w:val="24"/>
          <w:szCs w:val="24"/>
          <w:rtl w:val="0"/>
          <w:lang w:val="es-ES_tradnl"/>
        </w:rPr>
        <w:t xml:space="preserve"> </w:t>
      </w:r>
      <w:r>
        <w:rPr>
          <w:sz w:val="24"/>
          <w:szCs w:val="24"/>
          <w:rtl w:val="0"/>
          <w:lang w:val="en-US"/>
        </w:rPr>
        <w:t>as saxophone and chamber music professor</w:t>
      </w:r>
      <w:r>
        <w:rPr>
          <w:sz w:val="24"/>
          <w:szCs w:val="24"/>
          <w:rtl w:val="0"/>
          <w:lang w:val="es-ES_tradnl"/>
        </w:rPr>
        <w:t>.</w:t>
      </w:r>
      <w:r>
        <w:rPr>
          <w:sz w:val="24"/>
          <w:szCs w:val="24"/>
          <w:rtl w:val="0"/>
        </w:rPr>
        <w:t xml:space="preserve"> </w:t>
      </w:r>
    </w:p>
    <w:p>
      <w:pPr>
        <w:pStyle w:val="Cuerpo"/>
        <w:jc w:val="both"/>
        <w:rPr>
          <w:sz w:val="24"/>
          <w:szCs w:val="24"/>
        </w:rPr>
      </w:pPr>
    </w:p>
    <w:p>
      <w:pPr>
        <w:pStyle w:val="Cuerpo"/>
        <w:jc w:val="both"/>
      </w:pPr>
      <w:r>
        <w:rPr>
          <w:sz w:val="24"/>
          <w:szCs w:val="24"/>
          <w:rtl w:val="0"/>
          <w:lang w:val="es-ES_tradnl"/>
        </w:rPr>
        <w:t xml:space="preserve">In the </w:t>
      </w:r>
      <w:r>
        <w:rPr>
          <w:sz w:val="24"/>
          <w:szCs w:val="24"/>
          <w:rtl w:val="0"/>
          <w:lang w:val="en-US"/>
        </w:rPr>
        <w:t>research</w:t>
      </w:r>
      <w:r>
        <w:rPr>
          <w:sz w:val="24"/>
          <w:szCs w:val="24"/>
          <w:rtl w:val="0"/>
          <w:lang w:val="es-ES_tradnl"/>
        </w:rPr>
        <w:t xml:space="preserve"> field</w:t>
      </w:r>
      <w:r>
        <w:rPr>
          <w:sz w:val="24"/>
          <w:szCs w:val="24"/>
          <w:rtl w:val="0"/>
          <w:lang w:val="en-US"/>
        </w:rPr>
        <w:t>, he collaborates as a columnist in magazines and participates as a lecturer in music research seminars at universities, conservatoires and forums not only in Spain, but in Portugal, Italy, France and the Netherlands.</w:t>
      </w:r>
    </w:p>
    <w:sectPr>
      <w:headerReference w:type="default" r:id="rId7"/>
      <w:footerReference w:type="default" r:id="rId8"/>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763" w:hanging="19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b w:val="1"/>
        <w:bCs w:val="1"/>
        <w:i w:val="1"/>
        <w:i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b w:val="1"/>
        <w:bCs w:val="1"/>
        <w:i w:val="1"/>
        <w:i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b w:val="1"/>
        <w:bCs w:val="1"/>
        <w:i w:val="1"/>
        <w:i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b w:val="1"/>
        <w:bCs w:val="1"/>
        <w:i w:val="1"/>
        <w:i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b w:val="1"/>
        <w:bCs w:val="1"/>
        <w:i w:val="1"/>
        <w:i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b w:val="1"/>
        <w:bCs w:val="1"/>
        <w:i w:val="1"/>
        <w:i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b w:val="1"/>
        <w:bCs w:val="1"/>
        <w:i w:val="1"/>
        <w:i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b w:val="1"/>
        <w:bCs w:val="1"/>
        <w:i w:val="1"/>
        <w:i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inguno">
    <w:name w:val="Ninguno"/>
    <w:rPr>
      <w:lang w:val="es-ES_tradnl"/>
    </w:rPr>
  </w:style>
  <w:style w:type="numbering" w:styleId="Viñeta">
    <w:name w:val="Viñeta"/>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